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6F2" w:rsidRPr="002309B7" w:rsidRDefault="00A23A3F" w:rsidP="00AA16F2">
      <w:pPr>
        <w:pStyle w:val="NoSpacing"/>
        <w:jc w:val="center"/>
        <w:rPr>
          <w:b/>
          <w:sz w:val="32"/>
          <w:szCs w:val="32"/>
        </w:rPr>
      </w:pPr>
      <w:r w:rsidRPr="002309B7">
        <w:rPr>
          <w:b/>
          <w:sz w:val="32"/>
          <w:szCs w:val="32"/>
        </w:rPr>
        <w:t>To change the world</w:t>
      </w:r>
      <w:r w:rsidR="005D2FF3" w:rsidRPr="002309B7">
        <w:rPr>
          <w:b/>
          <w:sz w:val="32"/>
          <w:szCs w:val="32"/>
        </w:rPr>
        <w:t xml:space="preserve"> - what the churches can do.</w:t>
      </w:r>
    </w:p>
    <w:p w:rsidR="00A23A3F" w:rsidRPr="002309B7" w:rsidRDefault="005D2FF3" w:rsidP="00AA16F2">
      <w:pPr>
        <w:pStyle w:val="NoSpacing"/>
        <w:jc w:val="center"/>
        <w:rPr>
          <w:b/>
          <w:sz w:val="32"/>
          <w:szCs w:val="32"/>
        </w:rPr>
      </w:pPr>
      <w:r w:rsidRPr="002309B7">
        <w:rPr>
          <w:b/>
          <w:sz w:val="32"/>
          <w:szCs w:val="32"/>
        </w:rPr>
        <w:t>A conversation with James Davison Hunter</w:t>
      </w:r>
    </w:p>
    <w:p w:rsidR="00AA16F2" w:rsidRPr="00AA16F2" w:rsidRDefault="00AA16F2" w:rsidP="00AA16F2">
      <w:pPr>
        <w:pStyle w:val="NoSpacing"/>
        <w:jc w:val="center"/>
        <w:rPr>
          <w:b/>
          <w:sz w:val="24"/>
          <w:szCs w:val="24"/>
        </w:rPr>
      </w:pPr>
      <w:bookmarkStart w:id="0" w:name="_GoBack"/>
      <w:bookmarkEnd w:id="0"/>
    </w:p>
    <w:p w:rsidR="004A4874" w:rsidRDefault="004A4874" w:rsidP="004A4874">
      <w:pPr>
        <w:pStyle w:val="ListParagraph"/>
        <w:ind w:left="0"/>
      </w:pPr>
      <w:r>
        <w:t>Friends, we have come to the last presentation of this year</w:t>
      </w:r>
      <w:r w:rsidR="00AA16F2">
        <w:t>’s</w:t>
      </w:r>
      <w:r>
        <w:t xml:space="preserve"> Winter School and before I start I would like to thank </w:t>
      </w:r>
      <w:r w:rsidR="00AA16F2">
        <w:t xml:space="preserve">all </w:t>
      </w:r>
      <w:r w:rsidR="00AA16F2">
        <w:t xml:space="preserve">of </w:t>
      </w:r>
      <w:r>
        <w:t>you for you</w:t>
      </w:r>
      <w:r w:rsidR="00AA16F2">
        <w:t>r</w:t>
      </w:r>
      <w:r>
        <w:t xml:space="preserve"> presence and participation this year.  I think we had a good week with excellent contributions.  The theme was spot on and we received a lot of food for thought – and hopefully also for action.  </w:t>
      </w:r>
    </w:p>
    <w:p w:rsidR="002309B7" w:rsidRDefault="004A4874" w:rsidP="002309B7">
      <w:pPr>
        <w:pStyle w:val="ListParagraph"/>
        <w:ind w:left="0"/>
      </w:pPr>
      <w:r>
        <w:t>I will also speak on the larger theme for the week, but have formulated my focus for today as follows:</w:t>
      </w:r>
      <w:r w:rsidR="002309B7">
        <w:t xml:space="preserve"> </w:t>
      </w:r>
    </w:p>
    <w:p w:rsidR="00850FA2" w:rsidRDefault="00850FA2" w:rsidP="002309B7">
      <w:pPr>
        <w:pStyle w:val="ListParagraph"/>
        <w:ind w:left="0"/>
        <w:rPr>
          <w:b/>
        </w:rPr>
      </w:pPr>
    </w:p>
    <w:p w:rsidR="004A4874" w:rsidRDefault="004A4874" w:rsidP="002309B7">
      <w:pPr>
        <w:pStyle w:val="ListParagraph"/>
        <w:ind w:left="0"/>
        <w:rPr>
          <w:b/>
        </w:rPr>
      </w:pPr>
      <w:r w:rsidRPr="00336C40">
        <w:rPr>
          <w:b/>
        </w:rPr>
        <w:t xml:space="preserve">To change the world - what the churches can do.  A conversation with James Davison Hunter </w:t>
      </w:r>
    </w:p>
    <w:p w:rsidR="00AA16F2" w:rsidRPr="00AA16F2" w:rsidRDefault="00AA16F2" w:rsidP="004A4874">
      <w:r w:rsidRPr="00AA16F2">
        <w:t xml:space="preserve">Let me </w:t>
      </w:r>
      <w:r w:rsidR="00B421AE">
        <w:t xml:space="preserve">start by </w:t>
      </w:r>
      <w:r w:rsidRPr="00AA16F2">
        <w:t>explain</w:t>
      </w:r>
      <w:r w:rsidR="00B421AE">
        <w:t xml:space="preserve">ing about Hunter </w:t>
      </w:r>
      <w:r w:rsidRPr="00AA16F2">
        <w:t>…</w:t>
      </w:r>
    </w:p>
    <w:p w:rsidR="00B3169B" w:rsidRPr="00336C40" w:rsidRDefault="004A4874">
      <w:r>
        <w:t>T</w:t>
      </w:r>
      <w:r w:rsidR="00B3169B" w:rsidRPr="00336C40">
        <w:t>he t</w:t>
      </w:r>
      <w:r w:rsidR="00892303" w:rsidRPr="00336C40">
        <w:t xml:space="preserve">heme </w:t>
      </w:r>
      <w:r w:rsidR="00B3169B" w:rsidRPr="00336C40">
        <w:t>for this year’s winter school “</w:t>
      </w:r>
      <w:r w:rsidR="00052D0C" w:rsidRPr="00336C40">
        <w:t>Changing</w:t>
      </w:r>
      <w:r w:rsidR="00B3169B" w:rsidRPr="00336C40">
        <w:t xml:space="preserve"> the world” comes from a book by James Davison Hunter with </w:t>
      </w:r>
      <w:r w:rsidR="000F4FE9" w:rsidRPr="00336C40">
        <w:t>(</w:t>
      </w:r>
      <w:r w:rsidR="00052D0C" w:rsidRPr="00336C40">
        <w:t>more or less</w:t>
      </w:r>
      <w:r w:rsidR="000F4FE9" w:rsidRPr="00336C40">
        <w:t>)</w:t>
      </w:r>
      <w:r w:rsidR="00052D0C" w:rsidRPr="00336C40">
        <w:t xml:space="preserve"> </w:t>
      </w:r>
      <w:r w:rsidR="00D8204F">
        <w:t xml:space="preserve">the same </w:t>
      </w:r>
      <w:r w:rsidR="00B3169B" w:rsidRPr="00336C40">
        <w:t xml:space="preserve">title.  We discussed the book </w:t>
      </w:r>
      <w:r w:rsidR="00DF1171">
        <w:t xml:space="preserve">at a smaller meeting </w:t>
      </w:r>
      <w:r w:rsidR="00B3169B" w:rsidRPr="00336C40">
        <w:t xml:space="preserve">at the end of last year and felt that it </w:t>
      </w:r>
      <w:r w:rsidR="00892303" w:rsidRPr="00336C40">
        <w:t>was</w:t>
      </w:r>
      <w:r w:rsidR="00B3169B" w:rsidRPr="00336C40">
        <w:t xml:space="preserve"> raising </w:t>
      </w:r>
      <w:r w:rsidR="00C02751" w:rsidRPr="00336C40">
        <w:t xml:space="preserve">such </w:t>
      </w:r>
      <w:r w:rsidR="00B3169B" w:rsidRPr="00336C40">
        <w:t xml:space="preserve">vital issues that </w:t>
      </w:r>
      <w:r w:rsidR="00C02751" w:rsidRPr="00336C40">
        <w:t xml:space="preserve">we </w:t>
      </w:r>
      <w:r w:rsidR="00892303" w:rsidRPr="00336C40">
        <w:t>should</w:t>
      </w:r>
      <w:r w:rsidR="00D8204F">
        <w:t xml:space="preserve"> </w:t>
      </w:r>
      <w:r w:rsidR="0057446B">
        <w:t xml:space="preserve">be </w:t>
      </w:r>
      <w:r w:rsidR="00C02751" w:rsidRPr="00336C40">
        <w:t>d</w:t>
      </w:r>
      <w:r w:rsidR="00B3169B" w:rsidRPr="00336C40">
        <w:t>iscuss</w:t>
      </w:r>
      <w:r w:rsidR="0057446B">
        <w:t>ing</w:t>
      </w:r>
      <w:r w:rsidR="00C02751" w:rsidRPr="00336C40">
        <w:t xml:space="preserve"> </w:t>
      </w:r>
      <w:r w:rsidR="00DF1171">
        <w:t xml:space="preserve">it </w:t>
      </w:r>
      <w:r w:rsidR="00B3169B" w:rsidRPr="00336C40">
        <w:t xml:space="preserve">on a </w:t>
      </w:r>
      <w:r w:rsidR="00892303" w:rsidRPr="00336C40">
        <w:t>wider</w:t>
      </w:r>
      <w:r w:rsidR="00B3169B" w:rsidRPr="00336C40">
        <w:t xml:space="preserve"> </w:t>
      </w:r>
      <w:r w:rsidR="00A9124B">
        <w:t>stage</w:t>
      </w:r>
      <w:r w:rsidR="00B3169B" w:rsidRPr="00336C40">
        <w:t xml:space="preserve">. </w:t>
      </w:r>
    </w:p>
    <w:p w:rsidR="005D2FF3" w:rsidRPr="00336C40" w:rsidRDefault="00B3169B">
      <w:r w:rsidRPr="00336C40">
        <w:t>Hunter</w:t>
      </w:r>
      <w:r w:rsidR="00A9124B">
        <w:t xml:space="preserve"> is</w:t>
      </w:r>
      <w:r w:rsidRPr="00336C40">
        <w:t xml:space="preserve"> a well-known soci</w:t>
      </w:r>
      <w:r w:rsidR="00892303" w:rsidRPr="00336C40">
        <w:t>olog</w:t>
      </w:r>
      <w:r w:rsidR="00A9124B">
        <w:t>ist</w:t>
      </w:r>
      <w:r w:rsidR="00C02751" w:rsidRPr="00336C40">
        <w:t xml:space="preserve"> at </w:t>
      </w:r>
      <w:r w:rsidR="00052D0C" w:rsidRPr="00336C40">
        <w:t xml:space="preserve">the University of </w:t>
      </w:r>
      <w:r w:rsidRPr="00336C40">
        <w:t xml:space="preserve">Virginia </w:t>
      </w:r>
      <w:r w:rsidR="00A9124B">
        <w:t xml:space="preserve">and he </w:t>
      </w:r>
      <w:r w:rsidRPr="00336C40">
        <w:t>wrote the book as a commentary</w:t>
      </w:r>
      <w:r w:rsidR="00D8204F">
        <w:t>/</w:t>
      </w:r>
      <w:r w:rsidRPr="00336C40">
        <w:t xml:space="preserve"> </w:t>
      </w:r>
      <w:r w:rsidR="00D8204F" w:rsidRPr="00336C40">
        <w:t xml:space="preserve">critique </w:t>
      </w:r>
      <w:r w:rsidRPr="00336C40">
        <w:t xml:space="preserve">on what is </w:t>
      </w:r>
      <w:r w:rsidR="00C02751" w:rsidRPr="00336C40">
        <w:t xml:space="preserve">presently </w:t>
      </w:r>
      <w:r w:rsidRPr="00336C40">
        <w:t xml:space="preserve">happening in the USA around the public </w:t>
      </w:r>
      <w:r w:rsidR="00336C40">
        <w:t>impact</w:t>
      </w:r>
      <w:r w:rsidR="0057446B">
        <w:t xml:space="preserve"> or role</w:t>
      </w:r>
      <w:r w:rsidR="00336C40">
        <w:t xml:space="preserve"> </w:t>
      </w:r>
      <w:r w:rsidR="00892303" w:rsidRPr="00336C40">
        <w:t>the church</w:t>
      </w:r>
      <w:r w:rsidR="00336C40">
        <w:t>es</w:t>
      </w:r>
      <w:r w:rsidR="00892303" w:rsidRPr="00336C40">
        <w:t xml:space="preserve"> </w:t>
      </w:r>
      <w:r w:rsidRPr="00336C40">
        <w:t>are playing</w:t>
      </w:r>
      <w:r w:rsidR="00A9124B">
        <w:t xml:space="preserve"> (</w:t>
      </w:r>
      <w:r w:rsidR="00892303" w:rsidRPr="00336C40">
        <w:t>or not playing</w:t>
      </w:r>
      <w:r w:rsidR="00A9124B">
        <w:t>!)</w:t>
      </w:r>
      <w:r w:rsidR="005D2FF3" w:rsidRPr="00336C40">
        <w:t xml:space="preserve"> in the US society</w:t>
      </w:r>
      <w:r w:rsidRPr="00336C40">
        <w:t xml:space="preserve">.  </w:t>
      </w:r>
    </w:p>
    <w:p w:rsidR="00B3169B" w:rsidRPr="00336C40" w:rsidRDefault="00B3169B">
      <w:r w:rsidRPr="00336C40">
        <w:t xml:space="preserve">Hunter </w:t>
      </w:r>
      <w:r w:rsidR="00D8204F">
        <w:t xml:space="preserve">(who is a Christian himself) </w:t>
      </w:r>
      <w:r w:rsidRPr="00336C40">
        <w:t>believes that the churches have an important role to play</w:t>
      </w:r>
      <w:r w:rsidR="00892303" w:rsidRPr="00336C40">
        <w:t>,</w:t>
      </w:r>
      <w:r w:rsidRPr="00336C40">
        <w:t xml:space="preserve"> but </w:t>
      </w:r>
      <w:r w:rsidR="004A4874">
        <w:t xml:space="preserve">is of the opinion </w:t>
      </w:r>
      <w:r w:rsidR="00892303" w:rsidRPr="00336C40">
        <w:t xml:space="preserve">that they </w:t>
      </w:r>
      <w:r w:rsidRPr="00336C40">
        <w:t xml:space="preserve">are not doing </w:t>
      </w:r>
      <w:r w:rsidR="00892303" w:rsidRPr="00336C40">
        <w:t>it presently</w:t>
      </w:r>
      <w:r w:rsidR="004A4874">
        <w:t xml:space="preserve"> – </w:t>
      </w:r>
      <w:r w:rsidR="00892303" w:rsidRPr="00336C40">
        <w:t xml:space="preserve">because </w:t>
      </w:r>
      <w:r w:rsidRPr="00336C40">
        <w:t xml:space="preserve">they are reading the situation </w:t>
      </w:r>
      <w:r w:rsidR="004A4874">
        <w:t>totally</w:t>
      </w:r>
      <w:r w:rsidR="00A9124B">
        <w:t xml:space="preserve"> </w:t>
      </w:r>
      <w:r w:rsidRPr="00336C40">
        <w:t xml:space="preserve">wrong on vital points.  Though </w:t>
      </w:r>
      <w:r w:rsidR="00892303" w:rsidRPr="00336C40">
        <w:t xml:space="preserve">South Africa is not the US and the situations are different in many ways, we </w:t>
      </w:r>
      <w:r w:rsidRPr="00336C40">
        <w:t>felt that a good</w:t>
      </w:r>
      <w:r w:rsidR="00D8204F">
        <w:t>,</w:t>
      </w:r>
      <w:r w:rsidRPr="00336C40">
        <w:t xml:space="preserve"> thoughtful </w:t>
      </w:r>
      <w:r w:rsidR="0057446B">
        <w:t>hearing of</w:t>
      </w:r>
      <w:r w:rsidR="00892303" w:rsidRPr="00336C40">
        <w:t xml:space="preserve"> </w:t>
      </w:r>
      <w:r w:rsidRPr="00336C40">
        <w:t xml:space="preserve">Hunter’s </w:t>
      </w:r>
      <w:r w:rsidR="00892303" w:rsidRPr="00336C40">
        <w:t xml:space="preserve">arguments </w:t>
      </w:r>
      <w:r w:rsidRPr="00336C40">
        <w:t>might be helpful to us</w:t>
      </w:r>
      <w:r w:rsidR="004A4874">
        <w:t xml:space="preserve"> also</w:t>
      </w:r>
      <w:r w:rsidRPr="00336C40">
        <w:t>.</w:t>
      </w:r>
    </w:p>
    <w:p w:rsidR="00A23A3F" w:rsidRPr="00336C40" w:rsidRDefault="00A23A3F">
      <w:r w:rsidRPr="00336C40">
        <w:t xml:space="preserve">So what I </w:t>
      </w:r>
      <w:r w:rsidR="00892303" w:rsidRPr="00336C40">
        <w:t xml:space="preserve">would like </w:t>
      </w:r>
      <w:r w:rsidRPr="00336C40">
        <w:t>to do in the time at my disposal is to, firstly</w:t>
      </w:r>
      <w:r w:rsidR="00D8204F">
        <w:t>,</w:t>
      </w:r>
      <w:r w:rsidRPr="00336C40">
        <w:t xml:space="preserve"> explain Hunter’s </w:t>
      </w:r>
      <w:r w:rsidR="000F4FE9" w:rsidRPr="00336C40">
        <w:t>s</w:t>
      </w:r>
      <w:r w:rsidR="00336C40">
        <w:t xml:space="preserve">urprising </w:t>
      </w:r>
      <w:r w:rsidRPr="00336C40">
        <w:t>analy</w:t>
      </w:r>
      <w:r w:rsidR="00A9124B">
        <w:t xml:space="preserve">sis of the situation in the US and then to see how this might apply to </w:t>
      </w:r>
      <w:r w:rsidR="00B421AE">
        <w:t xml:space="preserve">the </w:t>
      </w:r>
      <w:r w:rsidR="00A9124B">
        <w:t xml:space="preserve">situation </w:t>
      </w:r>
      <w:r w:rsidR="00B421AE">
        <w:t xml:space="preserve">of the churches </w:t>
      </w:r>
      <w:r w:rsidR="00A9124B">
        <w:t>in SA. I</w:t>
      </w:r>
      <w:r w:rsidR="005D2FF3" w:rsidRPr="00336C40">
        <w:t xml:space="preserve"> will follow Hunter’s line of argument but add some of my own comments to it.  </w:t>
      </w:r>
    </w:p>
    <w:p w:rsidR="00C02751" w:rsidRDefault="00C02751" w:rsidP="002D4E75">
      <w:pPr>
        <w:pStyle w:val="ListParagraph"/>
        <w:numPr>
          <w:ilvl w:val="0"/>
          <w:numId w:val="1"/>
        </w:numPr>
      </w:pPr>
      <w:r w:rsidRPr="00336C40">
        <w:t xml:space="preserve">I think </w:t>
      </w:r>
      <w:r w:rsidR="0054534A" w:rsidRPr="00336C40">
        <w:t>we</w:t>
      </w:r>
      <w:r w:rsidRPr="00336C40">
        <w:t xml:space="preserve"> can summarize Hunter’s </w:t>
      </w:r>
      <w:r w:rsidR="00336C40">
        <w:t xml:space="preserve">surprising </w:t>
      </w:r>
      <w:r w:rsidRPr="00336C40">
        <w:t>a</w:t>
      </w:r>
      <w:r w:rsidR="0054534A" w:rsidRPr="00336C40">
        <w:t xml:space="preserve">nalysis of the situation in the US </w:t>
      </w:r>
      <w:r w:rsidRPr="00336C40">
        <w:t xml:space="preserve">in </w:t>
      </w:r>
      <w:r w:rsidR="00623103" w:rsidRPr="00336C40">
        <w:t xml:space="preserve">four </w:t>
      </w:r>
      <w:r w:rsidRPr="00336C40">
        <w:t>point</w:t>
      </w:r>
      <w:r w:rsidR="00623103" w:rsidRPr="00336C40">
        <w:t>s</w:t>
      </w:r>
      <w:r w:rsidRPr="00336C40">
        <w:t>.</w:t>
      </w:r>
      <w:r w:rsidR="004D6C97" w:rsidRPr="00336C40">
        <w:t xml:space="preserve"> [It is actually </w:t>
      </w:r>
      <w:r w:rsidR="00336C40">
        <w:t>a</w:t>
      </w:r>
      <w:r w:rsidR="004D6C97" w:rsidRPr="00336C40">
        <w:t xml:space="preserve"> </w:t>
      </w:r>
      <w:r w:rsidR="00481C31" w:rsidRPr="00336C40">
        <w:t>bit more complicated but this is the essence of his argument</w:t>
      </w:r>
      <w:r w:rsidR="004D6C97" w:rsidRPr="00336C40">
        <w:t>].</w:t>
      </w:r>
    </w:p>
    <w:p w:rsidR="000D556B" w:rsidRPr="00336C40" w:rsidRDefault="000D556B" w:rsidP="000D556B">
      <w:pPr>
        <w:pStyle w:val="ListParagraph"/>
        <w:ind w:left="360"/>
      </w:pPr>
    </w:p>
    <w:p w:rsidR="00C02751" w:rsidRPr="00336C40" w:rsidRDefault="00C02751" w:rsidP="002D4E75">
      <w:pPr>
        <w:pStyle w:val="ListParagraph"/>
        <w:numPr>
          <w:ilvl w:val="0"/>
          <w:numId w:val="5"/>
        </w:numPr>
      </w:pPr>
      <w:r w:rsidRPr="00336C40">
        <w:t xml:space="preserve">He </w:t>
      </w:r>
      <w:r w:rsidR="00892303" w:rsidRPr="00336C40">
        <w:t xml:space="preserve">takes his point of departure in this </w:t>
      </w:r>
      <w:r w:rsidRPr="00336C40">
        <w:t xml:space="preserve">dream that many </w:t>
      </w:r>
      <w:r w:rsidR="00141221" w:rsidRPr="00336C40">
        <w:t>Christians</w:t>
      </w:r>
      <w:r w:rsidRPr="00336C40">
        <w:t xml:space="preserve"> have that the church can actually help change the world for the better. </w:t>
      </w:r>
      <w:r w:rsidR="002B56C1" w:rsidRPr="00336C40">
        <w:t xml:space="preserve">This is where the title of </w:t>
      </w:r>
      <w:r w:rsidR="0057446B">
        <w:t>his</w:t>
      </w:r>
      <w:r w:rsidR="002B56C1" w:rsidRPr="00336C40">
        <w:t xml:space="preserve"> book “To change the world” is coming from. </w:t>
      </w:r>
      <w:r w:rsidRPr="00336C40">
        <w:t xml:space="preserve"> Though he has some critique on </w:t>
      </w:r>
      <w:r w:rsidR="00A60D27" w:rsidRPr="00336C40">
        <w:t xml:space="preserve">it </w:t>
      </w:r>
      <w:r w:rsidR="002B56C1" w:rsidRPr="00336C40">
        <w:t>(to which</w:t>
      </w:r>
      <w:r w:rsidR="000D556B">
        <w:t xml:space="preserve"> </w:t>
      </w:r>
      <w:r w:rsidR="00A9124B">
        <w:t>we</w:t>
      </w:r>
      <w:r w:rsidR="002B56C1" w:rsidRPr="00336C40">
        <w:t xml:space="preserve"> will come at a later </w:t>
      </w:r>
      <w:r w:rsidR="00336C40">
        <w:t>sta</w:t>
      </w:r>
      <w:r w:rsidR="002B56C1" w:rsidRPr="00336C40">
        <w:t>ge)</w:t>
      </w:r>
      <w:r w:rsidR="00A60D27" w:rsidRPr="00336C40">
        <w:t>, and is honest about the ambivalent outcomes</w:t>
      </w:r>
      <w:r w:rsidR="00336C40">
        <w:t xml:space="preserve"> of the churches</w:t>
      </w:r>
      <w:r w:rsidR="00D8204F">
        <w:t>’</w:t>
      </w:r>
      <w:r w:rsidR="00336C40">
        <w:t xml:space="preserve"> effort over the centuries</w:t>
      </w:r>
      <w:r w:rsidR="0054534A" w:rsidRPr="00336C40">
        <w:t>,</w:t>
      </w:r>
      <w:r w:rsidR="002B56C1" w:rsidRPr="00336C40">
        <w:t xml:space="preserve"> </w:t>
      </w:r>
      <w:r w:rsidRPr="00336C40">
        <w:t xml:space="preserve">he is largely positive </w:t>
      </w:r>
      <w:r w:rsidR="002B56C1" w:rsidRPr="00336C40">
        <w:t xml:space="preserve">about this </w:t>
      </w:r>
      <w:r w:rsidRPr="00336C40">
        <w:t>dream</w:t>
      </w:r>
      <w:r w:rsidR="00D8204F">
        <w:t xml:space="preserve">.  </w:t>
      </w:r>
      <w:r w:rsidR="00336C40">
        <w:t xml:space="preserve">He calls it </w:t>
      </w:r>
      <w:r w:rsidR="0057446B">
        <w:t xml:space="preserve">a </w:t>
      </w:r>
      <w:r w:rsidR="00336C40">
        <w:t>“healthy desire”.</w:t>
      </w:r>
    </w:p>
    <w:p w:rsidR="00EC0DC4" w:rsidRPr="00336C40" w:rsidRDefault="00EC0DC4" w:rsidP="00EC0DC4">
      <w:pPr>
        <w:pStyle w:val="ListParagraph"/>
      </w:pPr>
    </w:p>
    <w:p w:rsidR="00790CBE" w:rsidRPr="00336C40" w:rsidRDefault="00C02751" w:rsidP="002D4E75">
      <w:pPr>
        <w:pStyle w:val="ListParagraph"/>
        <w:numPr>
          <w:ilvl w:val="0"/>
          <w:numId w:val="5"/>
        </w:numPr>
      </w:pPr>
      <w:r w:rsidRPr="00336C40">
        <w:t xml:space="preserve">The </w:t>
      </w:r>
      <w:r w:rsidR="00336C40">
        <w:t xml:space="preserve">crucial </w:t>
      </w:r>
      <w:r w:rsidRPr="00336C40">
        <w:t>point of the book</w:t>
      </w:r>
      <w:r w:rsidR="00336C40">
        <w:t>,</w:t>
      </w:r>
      <w:r w:rsidRPr="00336C40">
        <w:t xml:space="preserve"> </w:t>
      </w:r>
      <w:r w:rsidR="00336C40">
        <w:t xml:space="preserve">however, </w:t>
      </w:r>
      <w:r w:rsidRPr="00336C40">
        <w:t xml:space="preserve">is that </w:t>
      </w:r>
      <w:r w:rsidR="002B56C1" w:rsidRPr="00336C40">
        <w:t xml:space="preserve">he is </w:t>
      </w:r>
      <w:r w:rsidR="004A4874" w:rsidRPr="00336C40">
        <w:t>extremely</w:t>
      </w:r>
      <w:r w:rsidR="002B56C1" w:rsidRPr="00336C40">
        <w:t xml:space="preserve"> </w:t>
      </w:r>
      <w:r w:rsidR="00336C40" w:rsidRPr="00336C40">
        <w:t>sceptical</w:t>
      </w:r>
      <w:r w:rsidR="002B56C1" w:rsidRPr="00336C40">
        <w:t xml:space="preserve"> about the </w:t>
      </w:r>
      <w:r w:rsidRPr="00336C40">
        <w:t xml:space="preserve">way the churches </w:t>
      </w:r>
      <w:r w:rsidR="0054534A" w:rsidRPr="00336C40">
        <w:t xml:space="preserve">are </w:t>
      </w:r>
      <w:r w:rsidR="002B56C1" w:rsidRPr="00336C40">
        <w:t>try</w:t>
      </w:r>
      <w:r w:rsidR="0054534A" w:rsidRPr="00336C40">
        <w:t>ing to do this.</w:t>
      </w:r>
      <w:r w:rsidR="002B56C1" w:rsidRPr="00336C40">
        <w:t xml:space="preserve"> </w:t>
      </w:r>
      <w:r w:rsidR="0054534A" w:rsidRPr="00336C40">
        <w:t xml:space="preserve"> He believe</w:t>
      </w:r>
      <w:r w:rsidR="00336C40">
        <w:t>s</w:t>
      </w:r>
      <w:r w:rsidR="0054534A" w:rsidRPr="00336C40">
        <w:t xml:space="preserve"> that many of the churches are </w:t>
      </w:r>
      <w:r w:rsidR="00336C40" w:rsidRPr="00336C40">
        <w:t>naive</w:t>
      </w:r>
      <w:r w:rsidR="0054534A" w:rsidRPr="00336C40">
        <w:t xml:space="preserve"> about the complexity of societal change and </w:t>
      </w:r>
      <w:r w:rsidR="0057446B">
        <w:t xml:space="preserve">that the social theories they work with </w:t>
      </w:r>
      <w:r w:rsidR="004A4874">
        <w:t>are</w:t>
      </w:r>
      <w:r w:rsidR="0057446B">
        <w:t xml:space="preserve"> totally inadequate.  E</w:t>
      </w:r>
      <w:r w:rsidR="005468C1">
        <w:t xml:space="preserve">ven when </w:t>
      </w:r>
      <w:r w:rsidR="0054534A" w:rsidRPr="00336C40">
        <w:t>they do try to engage society</w:t>
      </w:r>
      <w:r w:rsidR="004A4874">
        <w:t>, he says,</w:t>
      </w:r>
      <w:r w:rsidR="0054534A" w:rsidRPr="00336C40">
        <w:t xml:space="preserve"> they tend to bark up the wrong trees. </w:t>
      </w:r>
      <w:r w:rsidR="00A60D27" w:rsidRPr="00336C40">
        <w:t xml:space="preserve">“In brief, he writes, “the model on which </w:t>
      </w:r>
      <w:r w:rsidR="00A9124B">
        <w:t xml:space="preserve">the </w:t>
      </w:r>
      <w:r w:rsidR="00A60D27" w:rsidRPr="00336C40">
        <w:t xml:space="preserve">various strategies </w:t>
      </w:r>
      <w:r w:rsidR="00790CBE" w:rsidRPr="00336C40">
        <w:t>(</w:t>
      </w:r>
      <w:r w:rsidR="00A9124B">
        <w:t>of the churches</w:t>
      </w:r>
      <w:r w:rsidR="00790CBE" w:rsidRPr="00336C40">
        <w:t xml:space="preserve">) </w:t>
      </w:r>
      <w:r w:rsidR="00A60D27" w:rsidRPr="00336C40">
        <w:t xml:space="preserve">are based not only does not work, but it cannot work”. </w:t>
      </w:r>
      <w:r w:rsidR="00D8204F">
        <w:br/>
      </w:r>
      <w:r w:rsidR="00481C31" w:rsidRPr="00336C40">
        <w:lastRenderedPageBreak/>
        <w:t xml:space="preserve">We </w:t>
      </w:r>
      <w:r w:rsidR="00524D9C">
        <w:t xml:space="preserve">do not have time to go </w:t>
      </w:r>
      <w:r w:rsidR="00481C31" w:rsidRPr="00336C40">
        <w:t xml:space="preserve">into all the </w:t>
      </w:r>
      <w:r w:rsidR="002B56C1" w:rsidRPr="00336C40">
        <w:t xml:space="preserve">detail here, but I want </w:t>
      </w:r>
      <w:r w:rsidR="00790CBE" w:rsidRPr="00336C40">
        <w:t xml:space="preserve">us </w:t>
      </w:r>
      <w:r w:rsidR="002B56C1" w:rsidRPr="00336C40">
        <w:t xml:space="preserve">to focus </w:t>
      </w:r>
      <w:r w:rsidR="00790CBE" w:rsidRPr="00336C40">
        <w:t xml:space="preserve">on what he sees as maybe the biggest mistake the US churches are making at the moment.  </w:t>
      </w:r>
      <w:r w:rsidR="0057446B">
        <w:t xml:space="preserve">Because the Churches lost </w:t>
      </w:r>
      <w:r w:rsidR="00790CBE" w:rsidRPr="00336C40">
        <w:t>faith in the</w:t>
      </w:r>
      <w:r w:rsidR="0057446B">
        <w:t xml:space="preserve">ir </w:t>
      </w:r>
      <w:r w:rsidR="00790CBE" w:rsidRPr="00336C40">
        <w:t xml:space="preserve">ability to bring about change by </w:t>
      </w:r>
      <w:r w:rsidR="004A4874">
        <w:t xml:space="preserve">their </w:t>
      </w:r>
      <w:r w:rsidR="00790CBE" w:rsidRPr="00336C40">
        <w:t>own work</w:t>
      </w:r>
      <w:r w:rsidR="0057446B">
        <w:t>, they now focus on influencing politics!</w:t>
      </w:r>
      <w:r w:rsidR="00B90615" w:rsidRPr="00336C40">
        <w:t xml:space="preserve">  </w:t>
      </w:r>
      <w:r w:rsidR="0057446B">
        <w:t>Because they seemingly think that politicians are very powerful, the s</w:t>
      </w:r>
      <w:r w:rsidR="00B90615" w:rsidRPr="00336C40">
        <w:t xml:space="preserve">trategy </w:t>
      </w:r>
      <w:r w:rsidR="00481C31" w:rsidRPr="00336C40">
        <w:t>th</w:t>
      </w:r>
      <w:r w:rsidR="005468C1">
        <w:t xml:space="preserve">ey </w:t>
      </w:r>
      <w:r w:rsidR="0057446B">
        <w:t xml:space="preserve">opted for is to try to </w:t>
      </w:r>
      <w:r w:rsidR="00B90615" w:rsidRPr="00336C40">
        <w:t xml:space="preserve">lobby </w:t>
      </w:r>
      <w:r w:rsidR="0057446B">
        <w:t xml:space="preserve">politicians to support their cause.  </w:t>
      </w:r>
      <w:r w:rsidR="00790CBE" w:rsidRPr="00336C40">
        <w:t xml:space="preserve"> Therefore US churches spend a lot of money, energy and time trying to woo politicians </w:t>
      </w:r>
      <w:r w:rsidR="0057446B">
        <w:t xml:space="preserve">– and to make it even worse: three different Christian grouping are wooing </w:t>
      </w:r>
      <w:r w:rsidR="00E97F5B">
        <w:t>three different groups of politicians!</w:t>
      </w:r>
      <w:r w:rsidR="00524D9C">
        <w:t xml:space="preserve">  </w:t>
      </w:r>
    </w:p>
    <w:p w:rsidR="00790CBE" w:rsidRPr="00336C40" w:rsidRDefault="00790CBE" w:rsidP="00790CBE">
      <w:pPr>
        <w:pStyle w:val="ListParagraph"/>
      </w:pPr>
    </w:p>
    <w:p w:rsidR="00524D9C" w:rsidRDefault="00E97F5B" w:rsidP="00524D9C">
      <w:pPr>
        <w:pStyle w:val="ListParagraph"/>
        <w:numPr>
          <w:ilvl w:val="0"/>
          <w:numId w:val="5"/>
        </w:numPr>
      </w:pPr>
      <w:r>
        <w:t xml:space="preserve">As I said, </w:t>
      </w:r>
      <w:r w:rsidR="001D5030" w:rsidRPr="00336C40">
        <w:t xml:space="preserve">Hunter is deeply </w:t>
      </w:r>
      <w:r w:rsidR="005468C1" w:rsidRPr="00336C40">
        <w:t>sceptical</w:t>
      </w:r>
      <w:r w:rsidR="00934581" w:rsidRPr="00336C40">
        <w:t xml:space="preserve"> about </w:t>
      </w:r>
      <w:r w:rsidR="001D5030" w:rsidRPr="00336C40">
        <w:t>this assumption</w:t>
      </w:r>
      <w:r w:rsidR="00934581" w:rsidRPr="00336C40">
        <w:t xml:space="preserve"> and </w:t>
      </w:r>
      <w:r w:rsidR="005468C1">
        <w:t xml:space="preserve">thinks </w:t>
      </w:r>
      <w:r w:rsidR="00934581" w:rsidRPr="00336C40">
        <w:t xml:space="preserve">that the churches are signing away their </w:t>
      </w:r>
      <w:r w:rsidR="005468C1" w:rsidRPr="00336C40">
        <w:t>birth right</w:t>
      </w:r>
      <w:r w:rsidR="00934581" w:rsidRPr="00336C40">
        <w:t xml:space="preserve"> </w:t>
      </w:r>
      <w:r w:rsidR="005468C1">
        <w:t xml:space="preserve">by </w:t>
      </w:r>
      <w:r w:rsidR="00934581" w:rsidRPr="00336C40">
        <w:t>doing this</w:t>
      </w:r>
      <w:r w:rsidR="001D5030" w:rsidRPr="00336C40">
        <w:t xml:space="preserve">.  </w:t>
      </w:r>
      <w:r w:rsidR="00242428" w:rsidRPr="00336C40">
        <w:t xml:space="preserve">“Politics is not nearly as influential as the expectations most people have of it”.  He writes: “The belief that the state can help us care more for the poor and the elderly, slow down the disintegration of traditional values, generate respect amongst different groups, or create civic pride, is most illusionary.  It imputes far too much capacity to the state and to the political process.”  He states it very strongly:” There are </w:t>
      </w:r>
      <w:r w:rsidR="00524D9C">
        <w:t xml:space="preserve">(ultimately) </w:t>
      </w:r>
      <w:r w:rsidR="00242428" w:rsidRPr="00336C40">
        <w:t>no political solutions to the problems most people care about</w:t>
      </w:r>
      <w:r w:rsidR="005468C1">
        <w:t xml:space="preserve"> deeply</w:t>
      </w:r>
      <w:r w:rsidR="00524D9C">
        <w:t>”</w:t>
      </w:r>
    </w:p>
    <w:p w:rsidR="00524D9C" w:rsidRDefault="00524D9C" w:rsidP="00524D9C">
      <w:pPr>
        <w:pStyle w:val="ListParagraph"/>
      </w:pPr>
    </w:p>
    <w:p w:rsidR="003C6FF2" w:rsidRDefault="002B14E2" w:rsidP="00524D9C">
      <w:pPr>
        <w:pStyle w:val="ListParagraph"/>
      </w:pPr>
      <w:r w:rsidRPr="00336C40">
        <w:t xml:space="preserve">His point is </w:t>
      </w:r>
      <w:r w:rsidRPr="004A4874">
        <w:rPr>
          <w:u w:val="single"/>
        </w:rPr>
        <w:t>thus</w:t>
      </w:r>
      <w:r w:rsidRPr="00336C40">
        <w:t xml:space="preserve"> that the churches are wasting the</w:t>
      </w:r>
      <w:r w:rsidR="005468C1">
        <w:t>ir</w:t>
      </w:r>
      <w:r w:rsidRPr="00336C40">
        <w:t xml:space="preserve"> money and energy to lobby politicians.  Politicians care less about these issues and are much less influential than we think.  Too keep on doing that is to chase an illusion, </w:t>
      </w:r>
      <w:r w:rsidR="00934581" w:rsidRPr="00336C40">
        <w:t xml:space="preserve">which </w:t>
      </w:r>
      <w:r w:rsidR="005468C1" w:rsidRPr="00336C40">
        <w:t>inevitably</w:t>
      </w:r>
      <w:r w:rsidRPr="00336C40">
        <w:t xml:space="preserve"> ha</w:t>
      </w:r>
      <w:r w:rsidR="005468C1">
        <w:t>s to end in deep disappointment, and even tragedy (to refer to the subtitle of his book).</w:t>
      </w:r>
      <w:r w:rsidRPr="00336C40">
        <w:t xml:space="preserve">  </w:t>
      </w:r>
      <w:r w:rsidR="00934581" w:rsidRPr="00336C40">
        <w:t>Even worse: by doing this the churches surrender their responsibility and h</w:t>
      </w:r>
      <w:r w:rsidR="00AA16F2">
        <w:t>ave</w:t>
      </w:r>
      <w:r w:rsidR="00934581" w:rsidRPr="00336C40">
        <w:t xml:space="preserve"> dug themselves into a hole of </w:t>
      </w:r>
      <w:r w:rsidR="005468C1">
        <w:t xml:space="preserve">assumed helplessness. </w:t>
      </w:r>
    </w:p>
    <w:p w:rsidR="005468C1" w:rsidRPr="00336C40" w:rsidRDefault="005468C1" w:rsidP="001D5030">
      <w:pPr>
        <w:pStyle w:val="ListParagraph"/>
      </w:pPr>
    </w:p>
    <w:p w:rsidR="002D4E75" w:rsidRDefault="00481C31" w:rsidP="002D4E75">
      <w:pPr>
        <w:pStyle w:val="ListParagraph"/>
        <w:numPr>
          <w:ilvl w:val="0"/>
          <w:numId w:val="5"/>
        </w:numPr>
      </w:pPr>
      <w:r w:rsidRPr="00336C40">
        <w:t>Instead</w:t>
      </w:r>
      <w:r w:rsidR="00E946DE" w:rsidRPr="00336C40">
        <w:t xml:space="preserve"> of trying to infl</w:t>
      </w:r>
      <w:r w:rsidR="00934581" w:rsidRPr="00336C40">
        <w:t>uence</w:t>
      </w:r>
      <w:r w:rsidR="00E946DE" w:rsidRPr="00336C40">
        <w:t xml:space="preserve"> politics,</w:t>
      </w:r>
      <w:r w:rsidRPr="00336C40">
        <w:t xml:space="preserve"> Hunter argues that we should </w:t>
      </w:r>
      <w:r w:rsidR="00E946DE" w:rsidRPr="00336C40">
        <w:t xml:space="preserve">rather try to influence </w:t>
      </w:r>
      <w:r w:rsidRPr="00336C40">
        <w:t>culture...</w:t>
      </w:r>
      <w:r w:rsidR="00D8204F">
        <w:t>This now is the positive side of his argument!</w:t>
      </w:r>
      <w:r w:rsidR="005468C1">
        <w:br/>
      </w:r>
      <w:r w:rsidRPr="00336C40">
        <w:t xml:space="preserve">Culture goes deeper than politics and its </w:t>
      </w:r>
      <w:r w:rsidR="003C6FF2" w:rsidRPr="00336C40">
        <w:t>impact</w:t>
      </w:r>
      <w:r w:rsidRPr="00336C40">
        <w:t xml:space="preserve"> is much higher and more sustained over a long period of time. </w:t>
      </w:r>
      <w:r w:rsidR="00623103" w:rsidRPr="00336C40">
        <w:t xml:space="preserve">  It is something very real that exist in the space between people and the institutions they belong to.  Hunter says that </w:t>
      </w:r>
      <w:r w:rsidR="005468C1">
        <w:t>culture is largely</w:t>
      </w:r>
      <w:r w:rsidR="00623103" w:rsidRPr="00336C40">
        <w:t xml:space="preserve"> a system of truth claims and moral obligations – it has to </w:t>
      </w:r>
      <w:r w:rsidR="00B421AE">
        <w:t xml:space="preserve">do </w:t>
      </w:r>
      <w:r w:rsidR="00623103" w:rsidRPr="00336C40">
        <w:t xml:space="preserve">with what people of </w:t>
      </w:r>
      <w:r w:rsidR="005468C1">
        <w:t>to</w:t>
      </w:r>
      <w:r w:rsidR="00623103" w:rsidRPr="00336C40">
        <w:t>day accept as tru</w:t>
      </w:r>
      <w:r w:rsidR="00D8204F">
        <w:t>e and</w:t>
      </w:r>
      <w:r w:rsidR="00623103" w:rsidRPr="00336C40">
        <w:t xml:space="preserve"> right</w:t>
      </w:r>
      <w:r w:rsidR="00E97F5B">
        <w:t xml:space="preserve"> – </w:t>
      </w:r>
      <w:r w:rsidR="00623103" w:rsidRPr="00336C40">
        <w:t xml:space="preserve">though these claims might not </w:t>
      </w:r>
      <w:r w:rsidR="00AA16F2">
        <w:t xml:space="preserve">always </w:t>
      </w:r>
      <w:r w:rsidR="00623103" w:rsidRPr="00336C40">
        <w:t>be wholly coherent.  There is always a story behind</w:t>
      </w:r>
      <w:r w:rsidR="00135ED6">
        <w:t xml:space="preserve"> these cultural assumptions</w:t>
      </w:r>
      <w:r w:rsidR="005468C1">
        <w:t xml:space="preserve"> </w:t>
      </w:r>
      <w:r w:rsidR="00623103" w:rsidRPr="00336C40">
        <w:t>and it can be very, very powerful.  Christian</w:t>
      </w:r>
      <w:r w:rsidR="00B421AE">
        <w:t>s</w:t>
      </w:r>
      <w:r w:rsidR="00623103" w:rsidRPr="00336C40">
        <w:t xml:space="preserve"> tend</w:t>
      </w:r>
      <w:r w:rsidR="00135ED6">
        <w:t>s</w:t>
      </w:r>
      <w:r w:rsidR="00623103" w:rsidRPr="00336C40">
        <w:t xml:space="preserve"> to underestimate the influence of culture.  We think individual</w:t>
      </w:r>
      <w:r w:rsidR="00135ED6">
        <w:t>s</w:t>
      </w:r>
      <w:r w:rsidR="00623103" w:rsidRPr="00336C40">
        <w:t xml:space="preserve"> form culture</w:t>
      </w:r>
      <w:r w:rsidR="00524D9C">
        <w:t xml:space="preserve">. </w:t>
      </w:r>
      <w:r w:rsidR="00623103" w:rsidRPr="00336C40">
        <w:t xml:space="preserve"> It can happen, but we should know that the rule is most</w:t>
      </w:r>
      <w:r w:rsidR="00135ED6">
        <w:t>ly</w:t>
      </w:r>
      <w:r w:rsidR="00623103" w:rsidRPr="00336C40">
        <w:t xml:space="preserve"> the other way round: p</w:t>
      </w:r>
      <w:r w:rsidRPr="00336C40">
        <w:t xml:space="preserve">eople’s values and worldviews are </w:t>
      </w:r>
      <w:r w:rsidR="00135ED6">
        <w:t xml:space="preserve">rather </w:t>
      </w:r>
      <w:r w:rsidRPr="00336C40">
        <w:t xml:space="preserve">formed by </w:t>
      </w:r>
      <w:r w:rsidR="00D8204F">
        <w:t xml:space="preserve">the </w:t>
      </w:r>
      <w:r w:rsidRPr="00336C40">
        <w:t>culture</w:t>
      </w:r>
      <w:r w:rsidR="00524D9C">
        <w:t>s they live in</w:t>
      </w:r>
      <w:r w:rsidRPr="00336C40">
        <w:t xml:space="preserve">. </w:t>
      </w:r>
      <w:r w:rsidR="00135ED6">
        <w:t xml:space="preserve"> </w:t>
      </w:r>
    </w:p>
    <w:p w:rsidR="004D6C97" w:rsidRDefault="00135ED6" w:rsidP="002D4E75">
      <w:pPr>
        <w:pStyle w:val="ListParagraph"/>
      </w:pPr>
      <w:r>
        <w:t xml:space="preserve">This is part of the sad story of today’s church: we struggle and are ineffective because we did not transform the </w:t>
      </w:r>
      <w:r w:rsidR="00524D9C">
        <w:t>dominant</w:t>
      </w:r>
      <w:r>
        <w:t xml:space="preserve"> culture</w:t>
      </w:r>
      <w:r w:rsidR="00524D9C">
        <w:t>s</w:t>
      </w:r>
      <w:r>
        <w:t xml:space="preserve"> of our day</w:t>
      </w:r>
      <w:r w:rsidR="00D8204F">
        <w:t>; on the contrary</w:t>
      </w:r>
      <w:r>
        <w:t xml:space="preserve">, </w:t>
      </w:r>
      <w:r w:rsidR="00524D9C">
        <w:t xml:space="preserve">these </w:t>
      </w:r>
      <w:r>
        <w:t>culture</w:t>
      </w:r>
      <w:r w:rsidR="00524D9C">
        <w:t>s</w:t>
      </w:r>
      <w:r>
        <w:t xml:space="preserve"> with all its dangerous flaws </w:t>
      </w:r>
      <w:r w:rsidR="00E97F5B">
        <w:t xml:space="preserve">have </w:t>
      </w:r>
      <w:r>
        <w:t>formed</w:t>
      </w:r>
      <w:r w:rsidR="00E97F5B">
        <w:t>, and are still forming</w:t>
      </w:r>
      <w:r>
        <w:t xml:space="preserve"> us!</w:t>
      </w:r>
    </w:p>
    <w:p w:rsidR="002D4E75" w:rsidRPr="00336C40" w:rsidRDefault="002D4E75" w:rsidP="002D4E75">
      <w:pPr>
        <w:pStyle w:val="ListParagraph"/>
      </w:pPr>
    </w:p>
    <w:p w:rsidR="00130F3E" w:rsidRPr="00336C40" w:rsidRDefault="004D6C97" w:rsidP="000D556B">
      <w:pPr>
        <w:pStyle w:val="ListParagraph"/>
      </w:pPr>
      <w:r w:rsidRPr="00336C40">
        <w:t xml:space="preserve">Hunter’s </w:t>
      </w:r>
      <w:r w:rsidR="00135ED6">
        <w:t xml:space="preserve">speciality </w:t>
      </w:r>
      <w:r w:rsidRPr="00336C40">
        <w:t xml:space="preserve">as sociologist has been cultural studies </w:t>
      </w:r>
      <w:r w:rsidR="00130F3E" w:rsidRPr="00336C40">
        <w:t xml:space="preserve">and he has done a lot of work on how </w:t>
      </w:r>
      <w:r w:rsidRPr="00336C40">
        <w:t xml:space="preserve">cultures are formed and changed.  He makes </w:t>
      </w:r>
      <w:r w:rsidR="00130F3E" w:rsidRPr="00336C40">
        <w:t>a couple of r</w:t>
      </w:r>
      <w:r w:rsidRPr="00336C40">
        <w:t xml:space="preserve">emarks about cultural change </w:t>
      </w:r>
      <w:r w:rsidR="00130F3E" w:rsidRPr="00336C40">
        <w:t xml:space="preserve">that is worth </w:t>
      </w:r>
      <w:r w:rsidR="00135ED6">
        <w:t>looking at</w:t>
      </w:r>
      <w:r w:rsidR="00130F3E" w:rsidRPr="00336C40">
        <w:t>:</w:t>
      </w:r>
    </w:p>
    <w:p w:rsidR="00130F3E" w:rsidRPr="00336C40" w:rsidRDefault="00130F3E" w:rsidP="002D4E75">
      <w:pPr>
        <w:pStyle w:val="ListParagraph"/>
        <w:numPr>
          <w:ilvl w:val="1"/>
          <w:numId w:val="5"/>
        </w:numPr>
      </w:pPr>
      <w:r w:rsidRPr="00336C40">
        <w:lastRenderedPageBreak/>
        <w:t>Firstly, he believes that though cultures can change they do not change easily – seldom</w:t>
      </w:r>
      <w:r w:rsidR="00135ED6">
        <w:t>, he says,</w:t>
      </w:r>
      <w:r w:rsidRPr="00336C40">
        <w:t xml:space="preserve"> without a fight</w:t>
      </w:r>
      <w:r w:rsidR="00135ED6">
        <w:t>.</w:t>
      </w:r>
      <w:r w:rsidRPr="00336C40">
        <w:t xml:space="preserve"> So, if we want to make a difference</w:t>
      </w:r>
      <w:r w:rsidR="0087228A">
        <w:t xml:space="preserve"> to culture</w:t>
      </w:r>
      <w:r w:rsidRPr="00336C40">
        <w:t>, we will have to be very intentional</w:t>
      </w:r>
      <w:r w:rsidR="00E97F5B">
        <w:t>, well-informed</w:t>
      </w:r>
      <w:r w:rsidRPr="00336C40">
        <w:t xml:space="preserve"> and focussed</w:t>
      </w:r>
      <w:r w:rsidR="00E97F5B">
        <w:t xml:space="preserve"> in what we do</w:t>
      </w:r>
      <w:r w:rsidRPr="00336C40">
        <w:t xml:space="preserve">.  </w:t>
      </w:r>
    </w:p>
    <w:p w:rsidR="00422EDB" w:rsidRPr="00336C40" w:rsidRDefault="00130F3E" w:rsidP="002D4E75">
      <w:pPr>
        <w:pStyle w:val="ListParagraph"/>
        <w:numPr>
          <w:ilvl w:val="1"/>
          <w:numId w:val="5"/>
        </w:numPr>
      </w:pPr>
      <w:r w:rsidRPr="00336C40">
        <w:t xml:space="preserve">Secondly, he </w:t>
      </w:r>
      <w:r w:rsidR="00135ED6">
        <w:t xml:space="preserve">says </w:t>
      </w:r>
      <w:r w:rsidRPr="00336C40">
        <w:t>that c</w:t>
      </w:r>
      <w:r w:rsidR="00422EDB" w:rsidRPr="00336C40">
        <w:t>ultures change from the top down, rarely, if ever, from the bottom up</w:t>
      </w:r>
      <w:r w:rsidRPr="00336C40">
        <w:t xml:space="preserve">.  There will be people who will contest this point but I believe that it is to large extent true.  </w:t>
      </w:r>
    </w:p>
    <w:p w:rsidR="002D4E75" w:rsidRDefault="00130F3E" w:rsidP="002D4E75">
      <w:pPr>
        <w:pStyle w:val="ListParagraph"/>
        <w:numPr>
          <w:ilvl w:val="1"/>
          <w:numId w:val="5"/>
        </w:numPr>
      </w:pPr>
      <w:r w:rsidRPr="00336C40">
        <w:t>He makes a third remark going with the second one – which is very interesting.  He says that ch</w:t>
      </w:r>
      <w:r w:rsidR="00422EDB" w:rsidRPr="00336C40">
        <w:t xml:space="preserve">ange is typically initiated by </w:t>
      </w:r>
      <w:r w:rsidR="00135ED6">
        <w:t xml:space="preserve">younger </w:t>
      </w:r>
      <w:r w:rsidR="0075519B" w:rsidRPr="00336C40">
        <w:t>leaders</w:t>
      </w:r>
      <w:r w:rsidR="00135ED6">
        <w:t xml:space="preserve"> </w:t>
      </w:r>
      <w:r w:rsidR="00422EDB" w:rsidRPr="00336C40">
        <w:t xml:space="preserve">who are presently outside of the centremost positions of </w:t>
      </w:r>
      <w:r w:rsidR="002D4E75">
        <w:t xml:space="preserve">power and </w:t>
      </w:r>
      <w:r w:rsidR="00422EDB" w:rsidRPr="00336C40">
        <w:t>prestige</w:t>
      </w:r>
      <w:r w:rsidR="008B6AAF">
        <w:t xml:space="preserve"> in society</w:t>
      </w:r>
      <w:r w:rsidR="0075519B" w:rsidRPr="00336C40">
        <w:t>.  The church must always be thinking about the future. And the people in power no</w:t>
      </w:r>
      <w:r w:rsidR="002D4E75">
        <w:t>w</w:t>
      </w:r>
      <w:r w:rsidR="0075519B" w:rsidRPr="00336C40">
        <w:t xml:space="preserve"> are has-been as far as influenc</w:t>
      </w:r>
      <w:r w:rsidR="002D4E75">
        <w:t>ing</w:t>
      </w:r>
      <w:r w:rsidR="0075519B" w:rsidRPr="00336C40">
        <w:t xml:space="preserve"> future culture is concerned.  The focus should be on the younger leaders and </w:t>
      </w:r>
      <w:r w:rsidR="002D4E75">
        <w:t xml:space="preserve">young </w:t>
      </w:r>
      <w:r w:rsidR="0075519B" w:rsidRPr="00336C40">
        <w:t xml:space="preserve">thinkers.  </w:t>
      </w:r>
    </w:p>
    <w:p w:rsidR="00AA16F2" w:rsidRDefault="00AA16F2" w:rsidP="00AA16F2">
      <w:pPr>
        <w:pStyle w:val="ListParagraph"/>
        <w:ind w:left="1440"/>
      </w:pPr>
    </w:p>
    <w:p w:rsidR="00EC0DC4" w:rsidRDefault="004D6C97" w:rsidP="002D4E75">
      <w:pPr>
        <w:pStyle w:val="ListParagraph"/>
        <w:numPr>
          <w:ilvl w:val="0"/>
          <w:numId w:val="1"/>
        </w:numPr>
      </w:pPr>
      <w:r w:rsidRPr="00336C40">
        <w:t>Does this argument apply to SA?</w:t>
      </w:r>
      <w:r w:rsidR="00EC0DC4" w:rsidRPr="00336C40">
        <w:t xml:space="preserve">  </w:t>
      </w:r>
      <w:r w:rsidRPr="00336C40">
        <w:t>I believe it does, friends</w:t>
      </w:r>
      <w:r w:rsidR="002D4E75">
        <w:t>,</w:t>
      </w:r>
      <w:r w:rsidRPr="00336C40">
        <w:t xml:space="preserve"> to a large extent. Especially Hunter’s warning that we tend to overrate the importance of politics. </w:t>
      </w:r>
      <w:r w:rsidR="000F4FE9" w:rsidRPr="00336C40">
        <w:t xml:space="preserve"> While I read his book, I felt at times that we in SA h</w:t>
      </w:r>
      <w:r w:rsidR="00EC0DC4" w:rsidRPr="00336C40">
        <w:t xml:space="preserve">ave this sickness </w:t>
      </w:r>
      <w:r w:rsidR="002D4E75">
        <w:t xml:space="preserve">(of being in awe of politicians) </w:t>
      </w:r>
      <w:r w:rsidR="00EC0DC4" w:rsidRPr="00336C40">
        <w:t xml:space="preserve">in an even worse degree...   </w:t>
      </w:r>
      <w:r w:rsidR="002D4E75">
        <w:t xml:space="preserve">We (my church) did that in </w:t>
      </w:r>
      <w:r w:rsidR="00EC0DC4" w:rsidRPr="00336C40">
        <w:t>the previous regime – that was our big problem – we trusted politics and politicians more than we trust</w:t>
      </w:r>
      <w:r w:rsidR="002D4E75">
        <w:t>ed</w:t>
      </w:r>
      <w:r w:rsidR="00EC0DC4" w:rsidRPr="00336C40">
        <w:t xml:space="preserve"> God and the Gospel to give us answers to life’s problems. And my concern is that we are doing the same thing again – different </w:t>
      </w:r>
      <w:r w:rsidR="00E97F5B" w:rsidRPr="00336C40">
        <w:t>politicians</w:t>
      </w:r>
      <w:r w:rsidR="00EC0DC4" w:rsidRPr="00336C40">
        <w:t xml:space="preserve">, different </w:t>
      </w:r>
      <w:r w:rsidR="00E97F5B" w:rsidRPr="00336C40">
        <w:t>churches</w:t>
      </w:r>
      <w:r w:rsidR="00E97F5B" w:rsidRPr="00336C40">
        <w:t xml:space="preserve"> </w:t>
      </w:r>
      <w:r w:rsidR="00EC0DC4" w:rsidRPr="00336C40">
        <w:t>but the same game...  As if politi</w:t>
      </w:r>
      <w:r w:rsidR="003D6BC4" w:rsidRPr="00336C40">
        <w:t>cia</w:t>
      </w:r>
      <w:r w:rsidR="002D4E75">
        <w:t xml:space="preserve">ns can save us; the </w:t>
      </w:r>
      <w:r w:rsidR="002D4E75" w:rsidRPr="00336C40">
        <w:t xml:space="preserve">irony is that by doing that we give </w:t>
      </w:r>
      <w:proofErr w:type="gramStart"/>
      <w:r w:rsidR="002D4E75" w:rsidRPr="00336C40">
        <w:t>them</w:t>
      </w:r>
      <w:proofErr w:type="gramEnd"/>
      <w:r w:rsidR="002D4E75" w:rsidRPr="00336C40">
        <w:t xml:space="preserve"> even more bad </w:t>
      </w:r>
      <w:r w:rsidR="008B6AAF">
        <w:t xml:space="preserve">and dangerous </w:t>
      </w:r>
      <w:r w:rsidR="002D4E75" w:rsidRPr="00336C40">
        <w:t xml:space="preserve">power.  </w:t>
      </w:r>
    </w:p>
    <w:p w:rsidR="002D4E75" w:rsidRPr="00336C40" w:rsidRDefault="002D4E75" w:rsidP="002D4E75">
      <w:pPr>
        <w:pStyle w:val="ListParagraph"/>
        <w:ind w:left="360"/>
      </w:pPr>
    </w:p>
    <w:p w:rsidR="00216D8E" w:rsidRPr="00336C40" w:rsidRDefault="004D6C97" w:rsidP="002D4E75">
      <w:pPr>
        <w:pStyle w:val="ListParagraph"/>
        <w:numPr>
          <w:ilvl w:val="0"/>
          <w:numId w:val="1"/>
        </w:numPr>
      </w:pPr>
      <w:r w:rsidRPr="00336C40">
        <w:t xml:space="preserve">What must we do?  What can </w:t>
      </w:r>
      <w:r w:rsidR="003D6BC4" w:rsidRPr="00336C40">
        <w:t xml:space="preserve">the churches </w:t>
      </w:r>
      <w:r w:rsidRPr="00336C40">
        <w:t xml:space="preserve">do?  I would like to make </w:t>
      </w:r>
      <w:r w:rsidR="002D4E75">
        <w:t xml:space="preserve">six </w:t>
      </w:r>
      <w:r w:rsidR="00F20210">
        <w:t xml:space="preserve">positive </w:t>
      </w:r>
      <w:r w:rsidRPr="00336C40">
        <w:t>statements</w:t>
      </w:r>
      <w:r w:rsidR="002D4E75">
        <w:t xml:space="preserve"> </w:t>
      </w:r>
      <w:r w:rsidR="008B6AAF">
        <w:t xml:space="preserve">in </w:t>
      </w:r>
      <w:r w:rsidR="00F20210">
        <w:t xml:space="preserve">second part of my presentation – and say a little bit about each of them.  </w:t>
      </w:r>
      <w:r w:rsidR="003D6BC4" w:rsidRPr="00336C40">
        <w:t>I will be linking onto pers</w:t>
      </w:r>
      <w:r w:rsidRPr="00336C40">
        <w:t xml:space="preserve">pectives that </w:t>
      </w:r>
      <w:r w:rsidR="00FA451C" w:rsidRPr="00336C40">
        <w:t>come from Hunter</w:t>
      </w:r>
      <w:r w:rsidR="002D4E75">
        <w:t>; b</w:t>
      </w:r>
      <w:r w:rsidR="003D6BC4" w:rsidRPr="00336C40">
        <w:t>ut</w:t>
      </w:r>
      <w:r w:rsidR="002D4E75">
        <w:t>,</w:t>
      </w:r>
      <w:r w:rsidR="003D6BC4" w:rsidRPr="00336C40">
        <w:t xml:space="preserve"> more </w:t>
      </w:r>
      <w:r w:rsidR="008B6AAF">
        <w:t xml:space="preserve">so </w:t>
      </w:r>
      <w:r w:rsidR="003D6BC4" w:rsidRPr="00336C40">
        <w:t>tha</w:t>
      </w:r>
      <w:r w:rsidR="00DF1171">
        <w:t>n</w:t>
      </w:r>
      <w:r w:rsidR="003D6BC4" w:rsidRPr="00336C40">
        <w:t xml:space="preserve"> in the previous part, I will al</w:t>
      </w:r>
      <w:r w:rsidR="002D4E75">
        <w:t>s</w:t>
      </w:r>
      <w:r w:rsidR="003D6BC4" w:rsidRPr="00336C40">
        <w:t xml:space="preserve">o bring in </w:t>
      </w:r>
      <w:r w:rsidR="002D4E75">
        <w:t xml:space="preserve">other, </w:t>
      </w:r>
      <w:r w:rsidR="003D6BC4" w:rsidRPr="00336C40">
        <w:t>local perspectives.</w:t>
      </w:r>
    </w:p>
    <w:p w:rsidR="00A7528F" w:rsidRPr="00336C40" w:rsidRDefault="008B6AAF" w:rsidP="002D4E75">
      <w:pPr>
        <w:pStyle w:val="ListParagraph"/>
        <w:numPr>
          <w:ilvl w:val="0"/>
          <w:numId w:val="5"/>
        </w:numPr>
      </w:pPr>
      <w:r>
        <w:t>Firstly (and this is the most important statement), ac</w:t>
      </w:r>
      <w:r w:rsidR="00A91B3C">
        <w:t xml:space="preserve">cording to the </w:t>
      </w:r>
      <w:r>
        <w:t>B</w:t>
      </w:r>
      <w:r w:rsidR="00A91B3C">
        <w:t xml:space="preserve">ible we should have </w:t>
      </w:r>
      <w:r w:rsidR="00A91B3C" w:rsidRPr="00623DC8">
        <w:rPr>
          <w:b/>
          <w:u w:val="single"/>
        </w:rPr>
        <w:t>no doubt that God expects his church to be an agent of good and positive change in the world</w:t>
      </w:r>
      <w:r w:rsidR="00A91B3C">
        <w:t xml:space="preserve">.  </w:t>
      </w:r>
      <w:r>
        <w:t xml:space="preserve">We hear it in many places in the Bible, may be the most </w:t>
      </w:r>
      <w:r w:rsidR="00A91B3C">
        <w:t>beautifully in the OT when God says that He wants Abraham and Israel to be a blessing to the nations.</w:t>
      </w:r>
      <w:r w:rsidR="00A91B3C">
        <w:br/>
      </w:r>
      <w:r w:rsidR="0087228A">
        <w:t xml:space="preserve">While Hunter </w:t>
      </w:r>
      <w:r w:rsidR="003D6BC4" w:rsidRPr="00336C40">
        <w:t xml:space="preserve">might be critiquing the churches </w:t>
      </w:r>
      <w:r w:rsidR="00A91B3C">
        <w:t xml:space="preserve">on the way </w:t>
      </w:r>
      <w:r>
        <w:t xml:space="preserve">they </w:t>
      </w:r>
      <w:r w:rsidR="00A91B3C">
        <w:t xml:space="preserve">try to do it, </w:t>
      </w:r>
      <w:r w:rsidR="0087228A">
        <w:t xml:space="preserve">truth is that he </w:t>
      </w:r>
      <w:r w:rsidR="003D6BC4" w:rsidRPr="00336C40">
        <w:t xml:space="preserve">wrote the book because he </w:t>
      </w:r>
      <w:r w:rsidR="002D4E75">
        <w:t xml:space="preserve">deeply </w:t>
      </w:r>
      <w:r w:rsidR="0087228A">
        <w:t xml:space="preserve">believes </w:t>
      </w:r>
      <w:r w:rsidR="00A91B3C">
        <w:t xml:space="preserve">that </w:t>
      </w:r>
      <w:r w:rsidR="003D6BC4" w:rsidRPr="00336C40">
        <w:t xml:space="preserve">the churches have a vital role to play </w:t>
      </w:r>
      <w:r w:rsidR="002F3D24">
        <w:t xml:space="preserve">in making </w:t>
      </w:r>
      <w:r w:rsidR="003D6BC4" w:rsidRPr="00336C40">
        <w:t xml:space="preserve">the world a better place.  </w:t>
      </w:r>
      <w:r w:rsidR="00A91B3C">
        <w:t xml:space="preserve">In the last part of the book he actually </w:t>
      </w:r>
      <w:r w:rsidR="00A7528F" w:rsidRPr="00336C40">
        <w:t>recommends that the churches take the great com</w:t>
      </w:r>
      <w:r w:rsidR="00F20210">
        <w:t>mission</w:t>
      </w:r>
      <w:r w:rsidR="00A7528F" w:rsidRPr="00336C40">
        <w:t xml:space="preserve"> of Matt 28</w:t>
      </w:r>
      <w:r w:rsidR="002F3D24">
        <w:t>:18-20</w:t>
      </w:r>
      <w:r w:rsidR="00A7528F" w:rsidRPr="00336C40">
        <w:t xml:space="preserve"> </w:t>
      </w:r>
      <w:r w:rsidR="002F3D24">
        <w:t xml:space="preserve">more </w:t>
      </w:r>
      <w:r w:rsidR="00A7528F" w:rsidRPr="00336C40">
        <w:t xml:space="preserve">seriously.   </w:t>
      </w:r>
    </w:p>
    <w:p w:rsidR="00A91B3C" w:rsidRPr="00336C40" w:rsidRDefault="00A7528F" w:rsidP="00A91B3C">
      <w:pPr>
        <w:pStyle w:val="ListParagraph"/>
      </w:pPr>
      <w:r w:rsidRPr="00336C40">
        <w:t xml:space="preserve">Many people, </w:t>
      </w:r>
      <w:r w:rsidR="002F3D24">
        <w:t xml:space="preserve">friends, </w:t>
      </w:r>
      <w:r w:rsidR="00A91B3C">
        <w:t>myself included</w:t>
      </w:r>
      <w:r w:rsidR="008B6AAF">
        <w:t>,</w:t>
      </w:r>
      <w:r w:rsidR="00A91B3C">
        <w:t xml:space="preserve"> absolutely believe that this also </w:t>
      </w:r>
      <w:r w:rsidRPr="00336C40">
        <w:t xml:space="preserve">applies to SA.  </w:t>
      </w:r>
      <w:r w:rsidR="00A91B3C" w:rsidRPr="00336C40">
        <w:t>In SA</w:t>
      </w:r>
      <w:r w:rsidR="0087228A">
        <w:t>,</w:t>
      </w:r>
      <w:r w:rsidR="00A91B3C" w:rsidRPr="00336C40">
        <w:t xml:space="preserve"> even more so than in the US</w:t>
      </w:r>
      <w:r w:rsidR="0087228A">
        <w:t>,</w:t>
      </w:r>
      <w:r w:rsidR="00A91B3C" w:rsidRPr="00336C40">
        <w:t xml:space="preserve"> the churches are in a remarkably strong position to make a huge positive contribution to life in SA.  Around 80% of the people of this country belong to Christian </w:t>
      </w:r>
      <w:r w:rsidR="00141221" w:rsidRPr="00336C40">
        <w:t>Churches</w:t>
      </w:r>
      <w:r w:rsidR="00A91B3C" w:rsidRPr="00336C40">
        <w:t xml:space="preserve">. There </w:t>
      </w:r>
      <w:r w:rsidR="00E97F5B" w:rsidRPr="00336C40">
        <w:t>is no other institution</w:t>
      </w:r>
      <w:r w:rsidR="00A91B3C" w:rsidRPr="00336C40">
        <w:t xml:space="preserve"> in the country with nearly this level of support; over many years now S</w:t>
      </w:r>
      <w:r w:rsidR="00141221">
        <w:t>.</w:t>
      </w:r>
      <w:r w:rsidR="008B6AAF">
        <w:t xml:space="preserve"> </w:t>
      </w:r>
      <w:r w:rsidR="00A91B3C" w:rsidRPr="00336C40">
        <w:t xml:space="preserve">Africans have indicated time and again that the churches </w:t>
      </w:r>
      <w:r w:rsidR="0087228A">
        <w:t>are</w:t>
      </w:r>
      <w:r w:rsidR="00A91B3C" w:rsidRPr="00336C40">
        <w:t xml:space="preserve"> by the far the institution most trusted by them – more than the legal profession, the newspaper</w:t>
      </w:r>
      <w:r w:rsidR="008B6AAF">
        <w:t>s</w:t>
      </w:r>
      <w:r w:rsidR="00A91B3C" w:rsidRPr="00336C40">
        <w:t xml:space="preserve">, business, and the political parties, including the ANC.  </w:t>
      </w:r>
      <w:r w:rsidR="00141221" w:rsidRPr="00336C40">
        <w:t>Given</w:t>
      </w:r>
      <w:r w:rsidR="00A91B3C" w:rsidRPr="00336C40">
        <w:t xml:space="preserve"> this, it is really sad to see churches thinking that the</w:t>
      </w:r>
      <w:r w:rsidR="00141221">
        <w:t>y</w:t>
      </w:r>
      <w:r w:rsidR="00A91B3C" w:rsidRPr="00336C40">
        <w:t xml:space="preserve"> have no power or </w:t>
      </w:r>
      <w:r w:rsidR="00141221" w:rsidRPr="00336C40">
        <w:t>legitimacy</w:t>
      </w:r>
      <w:r w:rsidR="00A91B3C" w:rsidRPr="00336C40">
        <w:t xml:space="preserve"> </w:t>
      </w:r>
      <w:r w:rsidR="0087228A">
        <w:t xml:space="preserve">unless </w:t>
      </w:r>
      <w:r w:rsidR="00A91B3C" w:rsidRPr="00336C40">
        <w:t xml:space="preserve">they </w:t>
      </w:r>
      <w:r w:rsidR="00141221" w:rsidRPr="00336C40">
        <w:t>align</w:t>
      </w:r>
      <w:r w:rsidR="00A91B3C" w:rsidRPr="00336C40">
        <w:t xml:space="preserve"> themselves with </w:t>
      </w:r>
      <w:r w:rsidR="0087228A">
        <w:t xml:space="preserve">the </w:t>
      </w:r>
      <w:r w:rsidR="00A91B3C" w:rsidRPr="00336C40">
        <w:t xml:space="preserve">leading political parties.  </w:t>
      </w:r>
    </w:p>
    <w:p w:rsidR="00B10DDC" w:rsidRPr="00336C40" w:rsidRDefault="002F3D24" w:rsidP="00141221">
      <w:pPr>
        <w:pStyle w:val="ListParagraph"/>
      </w:pPr>
      <w:r>
        <w:t xml:space="preserve">It would </w:t>
      </w:r>
      <w:r w:rsidR="00E97F5B">
        <w:t xml:space="preserve">be </w:t>
      </w:r>
      <w:r w:rsidR="0087228A">
        <w:t xml:space="preserve">a </w:t>
      </w:r>
      <w:r>
        <w:t xml:space="preserve">mistake, a grave </w:t>
      </w:r>
      <w:r w:rsidR="00A7528F" w:rsidRPr="00336C40">
        <w:t>sin</w:t>
      </w:r>
      <w:r w:rsidR="00E97F5B">
        <w:t>,</w:t>
      </w:r>
      <w:r w:rsidR="00A7528F" w:rsidRPr="00336C40">
        <w:t xml:space="preserve"> if the churches </w:t>
      </w:r>
      <w:r w:rsidR="00141221">
        <w:t xml:space="preserve">in SA would give up on this </w:t>
      </w:r>
      <w:r w:rsidR="00A7528F" w:rsidRPr="00336C40">
        <w:t>command of Jesus to be a positive influence in the neighbourhood</w:t>
      </w:r>
      <w:r w:rsidR="00E97F5B">
        <w:t>s</w:t>
      </w:r>
      <w:r w:rsidR="00A7528F" w:rsidRPr="00336C40">
        <w:t>, the town</w:t>
      </w:r>
      <w:r w:rsidR="00E97F5B">
        <w:t>s</w:t>
      </w:r>
      <w:r w:rsidR="00A7528F" w:rsidRPr="00336C40">
        <w:t xml:space="preserve"> and the countr</w:t>
      </w:r>
      <w:r w:rsidR="00E97F5B">
        <w:t>y</w:t>
      </w:r>
      <w:r w:rsidR="00A7528F" w:rsidRPr="00336C40">
        <w:t xml:space="preserve"> we have </w:t>
      </w:r>
      <w:r w:rsidR="003D6BC4" w:rsidRPr="00336C40">
        <w:lastRenderedPageBreak/>
        <w:t xml:space="preserve">been </w:t>
      </w:r>
      <w:r w:rsidR="00A7528F" w:rsidRPr="00336C40">
        <w:t xml:space="preserve">placed.  </w:t>
      </w:r>
      <w:r w:rsidR="008B6AAF">
        <w:t xml:space="preserve">Andrew Walls said a couple of years ago when asked about political and financial models in Africa, </w:t>
      </w:r>
      <w:r w:rsidR="00D81E8C">
        <w:t>that the</w:t>
      </w:r>
      <w:r w:rsidR="00141221">
        <w:t>re</w:t>
      </w:r>
      <w:r w:rsidR="008B6AAF">
        <w:t xml:space="preserve"> is a way in </w:t>
      </w:r>
      <w:r w:rsidR="00D81E8C">
        <w:t xml:space="preserve">which a blessed </w:t>
      </w:r>
      <w:r w:rsidR="00E97F5B">
        <w:t xml:space="preserve">future </w:t>
      </w:r>
      <w:r w:rsidR="00D81E8C">
        <w:t xml:space="preserve">for Africa is more in the hands of the churches that in the hands of politicians and financial people.  </w:t>
      </w:r>
      <w:r w:rsidR="00E476A8" w:rsidRPr="00336C40">
        <w:t xml:space="preserve">  </w:t>
      </w:r>
    </w:p>
    <w:p w:rsidR="00B10DDC" w:rsidRDefault="00E476A8" w:rsidP="00A91B3C">
      <w:pPr>
        <w:pStyle w:val="ListParagraph"/>
      </w:pPr>
      <w:r w:rsidRPr="00336C40">
        <w:t xml:space="preserve">I am also encouraged by the growth of what is called the new </w:t>
      </w:r>
      <w:r w:rsidR="00B10DDC" w:rsidRPr="00336C40">
        <w:t xml:space="preserve">missional </w:t>
      </w:r>
      <w:r w:rsidRPr="00336C40">
        <w:t xml:space="preserve">initiative.  </w:t>
      </w:r>
      <w:r w:rsidR="00814C88" w:rsidRPr="00336C40">
        <w:t xml:space="preserve">We had a conference in January in this hall with 180 delegates from many different </w:t>
      </w:r>
      <w:r w:rsidR="00B10DDC" w:rsidRPr="00336C40">
        <w:t>churches</w:t>
      </w:r>
      <w:r w:rsidR="00814C88" w:rsidRPr="00336C40">
        <w:t>, saying they think the church can do better – with ideas remarkably similar to Hunter’s</w:t>
      </w:r>
      <w:r w:rsidR="00B10DDC" w:rsidRPr="00336C40">
        <w:t>...</w:t>
      </w:r>
    </w:p>
    <w:p w:rsidR="00D81E8C" w:rsidRPr="00336C40" w:rsidRDefault="00D81E8C" w:rsidP="00A91B3C">
      <w:pPr>
        <w:pStyle w:val="ListParagraph"/>
      </w:pPr>
    </w:p>
    <w:p w:rsidR="00D81E8C" w:rsidRDefault="00B10DDC" w:rsidP="00D81E8C">
      <w:pPr>
        <w:pStyle w:val="ListParagraph"/>
        <w:numPr>
          <w:ilvl w:val="0"/>
          <w:numId w:val="5"/>
        </w:numPr>
      </w:pPr>
      <w:r w:rsidRPr="00336C40">
        <w:t>But Hunter then goes on to qualify this statement</w:t>
      </w:r>
      <w:r w:rsidR="00814C88" w:rsidRPr="00336C40">
        <w:t xml:space="preserve"> (actually all of the rest is qualifications of his first point)</w:t>
      </w:r>
      <w:r w:rsidRPr="00336C40">
        <w:t xml:space="preserve">, by saying </w:t>
      </w:r>
      <w:r w:rsidR="00D81E8C" w:rsidRPr="00336C40">
        <w:t>that</w:t>
      </w:r>
      <w:r w:rsidR="00F20210">
        <w:t xml:space="preserve"> </w:t>
      </w:r>
      <w:r w:rsidR="00D81E8C" w:rsidRPr="00623DC8">
        <w:rPr>
          <w:b/>
          <w:u w:val="single"/>
        </w:rPr>
        <w:t>not much will come of the blessings of Scripture if the churches do not start to take the work of formation of disciples more seriously</w:t>
      </w:r>
    </w:p>
    <w:p w:rsidR="00B10DDC" w:rsidRPr="00336C40" w:rsidRDefault="008B6AAF" w:rsidP="00623DC8">
      <w:pPr>
        <w:pStyle w:val="ListParagraph"/>
      </w:pPr>
      <w:r>
        <w:t xml:space="preserve">I must confess that this point </w:t>
      </w:r>
      <w:r w:rsidR="00AE2F7F">
        <w:t>w</w:t>
      </w:r>
      <w:r>
        <w:t>as a surprise to me</w:t>
      </w:r>
      <w:r w:rsidR="00AE2F7F">
        <w:t xml:space="preserve"> – </w:t>
      </w:r>
      <w:r w:rsidR="00E97F5B">
        <w:t xml:space="preserve">especially </w:t>
      </w:r>
      <w:r w:rsidR="00AE2F7F">
        <w:t>coming from a sociologist!</w:t>
      </w:r>
      <w:r w:rsidR="00AE2F7F">
        <w:br/>
      </w:r>
      <w:r w:rsidR="00E97F5B">
        <w:t xml:space="preserve">This focus on formation </w:t>
      </w:r>
      <w:r w:rsidR="00FC560B" w:rsidRPr="00336C40">
        <w:t xml:space="preserve">is of course part of the great </w:t>
      </w:r>
      <w:r w:rsidR="00141221" w:rsidRPr="00336C40">
        <w:t>comm</w:t>
      </w:r>
      <w:r w:rsidR="00E97F5B">
        <w:t>ission</w:t>
      </w:r>
      <w:r w:rsidR="00FC560B" w:rsidRPr="00336C40">
        <w:t xml:space="preserve"> as we have in Matt 28.   </w:t>
      </w:r>
      <w:r w:rsidR="00AE2F7F">
        <w:t xml:space="preserve">And Hunter knows </w:t>
      </w:r>
      <w:r w:rsidR="00E97F5B">
        <w:t>it well:</w:t>
      </w:r>
      <w:r w:rsidR="00AE2F7F">
        <w:t xml:space="preserve"> H</w:t>
      </w:r>
      <w:r w:rsidR="00FC560B" w:rsidRPr="00336C40">
        <w:t xml:space="preserve">e quotes the vital passage where Jesus says that part of the process of </w:t>
      </w:r>
      <w:r w:rsidR="00141221" w:rsidRPr="00336C40">
        <w:t>disciple making</w:t>
      </w:r>
      <w:r w:rsidR="00FC560B" w:rsidRPr="00336C40">
        <w:t xml:space="preserve"> is that we teach people to observe/obey all </w:t>
      </w:r>
      <w:proofErr w:type="gramStart"/>
      <w:r w:rsidR="00FC560B" w:rsidRPr="00336C40">
        <w:t>thing</w:t>
      </w:r>
      <w:proofErr w:type="gramEnd"/>
      <w:r w:rsidR="00FC560B" w:rsidRPr="00336C40">
        <w:t xml:space="preserve"> that be commanded.  He writes:  </w:t>
      </w:r>
      <w:r w:rsidR="00EC651B" w:rsidRPr="00336C40">
        <w:t xml:space="preserve">“what has been missing is a leadership that comprehends the nature of this challenge and offers a vision of formation adequate to the task of </w:t>
      </w:r>
      <w:proofErr w:type="spellStart"/>
      <w:r w:rsidR="00EC651B" w:rsidRPr="00336C40">
        <w:t>discipling</w:t>
      </w:r>
      <w:proofErr w:type="spellEnd"/>
      <w:r w:rsidR="00EC651B" w:rsidRPr="00336C40">
        <w:t xml:space="preserve"> the church and its members for a time such as ours”</w:t>
      </w:r>
      <w:r w:rsidR="00D81E8C">
        <w:t xml:space="preserve">. </w:t>
      </w:r>
      <w:r w:rsidR="00EC651B" w:rsidRPr="00336C40">
        <w:t xml:space="preserve">  </w:t>
      </w:r>
      <w:r w:rsidR="00D81E8C">
        <w:t>“</w:t>
      </w:r>
      <w:r w:rsidR="00EC651B" w:rsidRPr="00336C40">
        <w:t>By misreading the nature of the times and by focussing so much energy and resources on politics, those who have claimed the mantle of leadership have fixed attention on secondary and tertiary problems and false solutions.”</w:t>
      </w:r>
      <w:r w:rsidR="00814C88" w:rsidRPr="00336C40">
        <w:t xml:space="preserve">  Unbelievable words coming from a sociologist!</w:t>
      </w:r>
    </w:p>
    <w:p w:rsidR="00814C88" w:rsidRPr="00336C40" w:rsidRDefault="00814C88" w:rsidP="00D81E8C">
      <w:pPr>
        <w:pStyle w:val="ListParagraph"/>
      </w:pPr>
      <w:r w:rsidRPr="00336C40">
        <w:t>I believe</w:t>
      </w:r>
      <w:r w:rsidR="009F225F">
        <w:t>,</w:t>
      </w:r>
      <w:r w:rsidRPr="00336C40">
        <w:t xml:space="preserve"> friends</w:t>
      </w:r>
      <w:r w:rsidR="009F225F">
        <w:t>,</w:t>
      </w:r>
      <w:r w:rsidRPr="00336C40">
        <w:t xml:space="preserve"> that </w:t>
      </w:r>
      <w:r w:rsidR="00EC651B" w:rsidRPr="00336C40">
        <w:t xml:space="preserve">Hunter is </w:t>
      </w:r>
      <w:r w:rsidR="005F1E4C">
        <w:t xml:space="preserve">absolutely correct </w:t>
      </w:r>
      <w:r w:rsidR="00EC651B" w:rsidRPr="00336C40">
        <w:t xml:space="preserve">with this statement.  There are more people </w:t>
      </w:r>
      <w:r w:rsidR="00AE2F7F">
        <w:t xml:space="preserve">now </w:t>
      </w:r>
      <w:r w:rsidR="00EC651B" w:rsidRPr="00336C40">
        <w:t xml:space="preserve">who agree that this is maybe </w:t>
      </w:r>
      <w:r w:rsidR="00AE2F7F">
        <w:t xml:space="preserve">the </w:t>
      </w:r>
      <w:r w:rsidR="00EC651B" w:rsidRPr="00336C40">
        <w:t xml:space="preserve">vital challenge for the church in the next couple of decades.  </w:t>
      </w:r>
      <w:r w:rsidRPr="00336C40">
        <w:t xml:space="preserve">People </w:t>
      </w:r>
      <w:r w:rsidR="009F225F">
        <w:t xml:space="preserve">around us </w:t>
      </w:r>
      <w:r w:rsidRPr="00336C40">
        <w:t>struggle to believe our message because they do not see any positive difference in our li</w:t>
      </w:r>
      <w:r w:rsidR="00D81E8C">
        <w:t>ves</w:t>
      </w:r>
      <w:r w:rsidRPr="00336C40">
        <w:t>.  We say we are Christian</w:t>
      </w:r>
      <w:r w:rsidR="009F225F">
        <w:t>,</w:t>
      </w:r>
      <w:r w:rsidRPr="00336C40">
        <w:t xml:space="preserve"> but we </w:t>
      </w:r>
      <w:r w:rsidR="00D81E8C">
        <w:t xml:space="preserve">look </w:t>
      </w:r>
      <w:r w:rsidR="009F225F">
        <w:t xml:space="preserve">and live </w:t>
      </w:r>
      <w:r w:rsidRPr="00336C40">
        <w:t>just like all the others!</w:t>
      </w:r>
    </w:p>
    <w:p w:rsidR="001A193D" w:rsidRPr="00336C40" w:rsidRDefault="00EC651B" w:rsidP="00623DC8">
      <w:pPr>
        <w:pStyle w:val="ListParagraph"/>
      </w:pPr>
      <w:r w:rsidRPr="00336C40">
        <w:t xml:space="preserve">It is not enough just to say </w:t>
      </w:r>
      <w:r w:rsidR="001A193D" w:rsidRPr="00336C40">
        <w:t xml:space="preserve">that </w:t>
      </w:r>
      <w:r w:rsidRPr="00336C40">
        <w:t xml:space="preserve">we are </w:t>
      </w:r>
      <w:r w:rsidR="00D81E8C">
        <w:t>Christians…</w:t>
      </w:r>
      <w:r w:rsidRPr="00336C40">
        <w:t xml:space="preserve"> </w:t>
      </w:r>
      <w:r w:rsidR="00D81E8C">
        <w:br/>
        <w:t>I</w:t>
      </w:r>
      <w:r w:rsidRPr="00336C40">
        <w:t xml:space="preserve">n my own church we thought that a </w:t>
      </w:r>
      <w:r w:rsidR="00141221" w:rsidRPr="00336C40">
        <w:t>Christian</w:t>
      </w:r>
      <w:r w:rsidRPr="00336C40">
        <w:t xml:space="preserve"> character and lifestyle will be formed by spreading </w:t>
      </w:r>
      <w:r w:rsidR="00141221" w:rsidRPr="00336C40">
        <w:t>Christian</w:t>
      </w:r>
      <w:r w:rsidRPr="00336C40">
        <w:t xml:space="preserve"> ideas and arguments.  </w:t>
      </w:r>
      <w:r w:rsidR="001A193D" w:rsidRPr="00336C40">
        <w:t xml:space="preserve">It is clear now that we need to do more. As John Stott said Christian holiness and a new way of life is not something we simple drift into.  </w:t>
      </w:r>
    </w:p>
    <w:p w:rsidR="001A193D" w:rsidRPr="00336C40" w:rsidRDefault="001A193D" w:rsidP="00D81E8C">
      <w:pPr>
        <w:pStyle w:val="ListParagraph"/>
      </w:pPr>
      <w:r w:rsidRPr="00336C40">
        <w:t xml:space="preserve">I am grateful to say that </w:t>
      </w:r>
      <w:r w:rsidR="00F20210">
        <w:t xml:space="preserve">I hear more and more churches attending to the issue of formation.  </w:t>
      </w:r>
      <w:r w:rsidRPr="00336C40">
        <w:t xml:space="preserve"> At </w:t>
      </w:r>
      <w:proofErr w:type="spellStart"/>
      <w:r w:rsidRPr="00336C40">
        <w:t>Ekklesia</w:t>
      </w:r>
      <w:proofErr w:type="spellEnd"/>
      <w:r w:rsidRPr="00336C40">
        <w:t xml:space="preserve"> this is one of the themes that is probably the most frequently discussed.  I am also grateful that a number of very good books on this theme have been written the past couple of years. </w:t>
      </w:r>
      <w:r w:rsidR="009F225F">
        <w:t xml:space="preserve">One such book is Jamie </w:t>
      </w:r>
      <w:proofErr w:type="gramStart"/>
      <w:r w:rsidR="009F225F">
        <w:t xml:space="preserve">Smith’s </w:t>
      </w:r>
      <w:r w:rsidRPr="00336C40">
        <w:t>“</w:t>
      </w:r>
      <w:r w:rsidR="00AE2F7F">
        <w:t>D</w:t>
      </w:r>
      <w:r w:rsidRPr="00336C40">
        <w:t>esiring</w:t>
      </w:r>
      <w:proofErr w:type="gramEnd"/>
      <w:r w:rsidRPr="00336C40">
        <w:t xml:space="preserve"> the Kingdom</w:t>
      </w:r>
      <w:r w:rsidR="00D81E8C">
        <w:t>”</w:t>
      </w:r>
      <w:r w:rsidR="009F225F">
        <w:t xml:space="preserve">.  </w:t>
      </w:r>
      <w:r w:rsidRPr="00336C40">
        <w:t>Smith</w:t>
      </w:r>
      <w:r w:rsidR="009F225F">
        <w:t xml:space="preserve">’s central thesis is that </w:t>
      </w:r>
      <w:r w:rsidRPr="00336C40">
        <w:t>focus</w:t>
      </w:r>
      <w:r w:rsidR="009F225F">
        <w:t>sing</w:t>
      </w:r>
      <w:r w:rsidRPr="00336C40">
        <w:t xml:space="preserve"> on people thoughts is not enough.  If we cannot help them to convert their desires, not much will change...  </w:t>
      </w:r>
    </w:p>
    <w:p w:rsidR="00F12F1A" w:rsidRPr="00336C40" w:rsidRDefault="001A193D" w:rsidP="00D81E8C">
      <w:pPr>
        <w:pStyle w:val="ListParagraph"/>
      </w:pPr>
      <w:r w:rsidRPr="00336C40">
        <w:t xml:space="preserve">Hunter and others admit that </w:t>
      </w:r>
      <w:r w:rsidR="00F12F1A" w:rsidRPr="00336C40">
        <w:t xml:space="preserve">for many </w:t>
      </w:r>
      <w:r w:rsidR="00D81E8C" w:rsidRPr="00336C40">
        <w:t>Christian</w:t>
      </w:r>
      <w:r w:rsidR="00AE2F7F">
        <w:t>s</w:t>
      </w:r>
      <w:r w:rsidR="00F12F1A" w:rsidRPr="00336C40">
        <w:t xml:space="preserve"> the problem is that they have an intellectual faith but their habits and desires has </w:t>
      </w:r>
      <w:r w:rsidR="006D76B7">
        <w:t xml:space="preserve">to a large extent </w:t>
      </w:r>
      <w:r w:rsidR="00F12F1A" w:rsidRPr="00336C40">
        <w:t>been formed by the larger post-</w:t>
      </w:r>
      <w:r w:rsidR="00D81E8C" w:rsidRPr="00336C40">
        <w:t>Christi</w:t>
      </w:r>
      <w:r w:rsidR="00D81E8C">
        <w:t>a</w:t>
      </w:r>
      <w:r w:rsidR="00D81E8C" w:rsidRPr="00336C40">
        <w:t>n</w:t>
      </w:r>
      <w:r w:rsidR="00F12F1A" w:rsidRPr="00336C40">
        <w:t xml:space="preserve"> culture in which most young people grow up today.</w:t>
      </w:r>
    </w:p>
    <w:p w:rsidR="00F12F1A" w:rsidRPr="00336C40" w:rsidRDefault="00F12F1A" w:rsidP="00EC651B">
      <w:pPr>
        <w:pStyle w:val="ListParagraph"/>
      </w:pPr>
    </w:p>
    <w:p w:rsidR="00814C88" w:rsidRPr="00336C40" w:rsidRDefault="006D76B7" w:rsidP="002D4E75">
      <w:pPr>
        <w:pStyle w:val="ListParagraph"/>
        <w:numPr>
          <w:ilvl w:val="0"/>
          <w:numId w:val="5"/>
        </w:numPr>
      </w:pPr>
      <w:r>
        <w:t>Thirdly; s</w:t>
      </w:r>
      <w:r w:rsidR="00F12F1A" w:rsidRPr="00336C40">
        <w:t>till remaining wi</w:t>
      </w:r>
      <w:r w:rsidR="00814C88" w:rsidRPr="00336C40">
        <w:t>th</w:t>
      </w:r>
      <w:r w:rsidR="00F12F1A" w:rsidRPr="00336C40">
        <w:t xml:space="preserve"> Matt 28 and formation, there is a </w:t>
      </w:r>
      <w:proofErr w:type="gramStart"/>
      <w:r>
        <w:t xml:space="preserve">another </w:t>
      </w:r>
      <w:r w:rsidR="00F12F1A" w:rsidRPr="00336C40">
        <w:t xml:space="preserve"> qualification</w:t>
      </w:r>
      <w:proofErr w:type="gramEnd"/>
      <w:r w:rsidR="00F12F1A" w:rsidRPr="00336C40">
        <w:t xml:space="preserve"> that we need to attend to</w:t>
      </w:r>
      <w:r w:rsidR="00D81E8C" w:rsidRPr="00623DC8">
        <w:rPr>
          <w:b/>
          <w:u w:val="single"/>
        </w:rPr>
        <w:t>:</w:t>
      </w:r>
      <w:r w:rsidR="00F12F1A" w:rsidRPr="00623DC8">
        <w:rPr>
          <w:b/>
          <w:u w:val="single"/>
        </w:rPr>
        <w:t xml:space="preserve">  In the </w:t>
      </w:r>
      <w:proofErr w:type="spellStart"/>
      <w:r w:rsidR="00F12F1A" w:rsidRPr="00623DC8">
        <w:rPr>
          <w:b/>
          <w:u w:val="single"/>
        </w:rPr>
        <w:t>discipling</w:t>
      </w:r>
      <w:proofErr w:type="spellEnd"/>
      <w:r w:rsidR="00F12F1A" w:rsidRPr="00623DC8">
        <w:rPr>
          <w:b/>
          <w:u w:val="single"/>
        </w:rPr>
        <w:t xml:space="preserve"> and formation process the focus should always be on Jesus – who He was and what He did.</w:t>
      </w:r>
      <w:r w:rsidR="00F12F1A" w:rsidRPr="00336C40">
        <w:t xml:space="preserve">  </w:t>
      </w:r>
      <w:r w:rsidR="00AE2F7F">
        <w:t xml:space="preserve">This is also what is said in Matt 28.  </w:t>
      </w:r>
      <w:r w:rsidR="00F12F1A" w:rsidRPr="00336C40">
        <w:t xml:space="preserve">The unique identity of the </w:t>
      </w:r>
      <w:r w:rsidR="00141221" w:rsidRPr="00336C40">
        <w:t>Christian</w:t>
      </w:r>
      <w:r w:rsidR="00F12F1A" w:rsidRPr="00336C40">
        <w:t xml:space="preserve"> faith does not start wi</w:t>
      </w:r>
      <w:r w:rsidR="00D81E8C">
        <w:t>th</w:t>
      </w:r>
      <w:r w:rsidR="00F12F1A" w:rsidRPr="00336C40">
        <w:t xml:space="preserve"> being religious o</w:t>
      </w:r>
      <w:r w:rsidR="00AE2F7F">
        <w:t>r</w:t>
      </w:r>
      <w:r w:rsidR="00F12F1A" w:rsidRPr="00336C40">
        <w:t xml:space="preserve"> moral or even believing in </w:t>
      </w:r>
      <w:r w:rsidR="009F225F">
        <w:t xml:space="preserve">a vague unnamed </w:t>
      </w:r>
      <w:r w:rsidR="00F12F1A" w:rsidRPr="00336C40">
        <w:t xml:space="preserve">God.  </w:t>
      </w:r>
      <w:r w:rsidR="00D03854">
        <w:t xml:space="preserve">What must be formed is not in the first </w:t>
      </w:r>
      <w:r w:rsidR="00AE2F7F">
        <w:t xml:space="preserve">place </w:t>
      </w:r>
      <w:r w:rsidR="00D03854">
        <w:t>morality or religio</w:t>
      </w:r>
      <w:r w:rsidR="00AE2F7F">
        <w:t>usness</w:t>
      </w:r>
      <w:r>
        <w:t xml:space="preserve"> or a general sense of spirituality.</w:t>
      </w:r>
      <w:r w:rsidR="00D03854">
        <w:t xml:space="preserve">  </w:t>
      </w:r>
      <w:r w:rsidR="00F12F1A" w:rsidRPr="00336C40">
        <w:t xml:space="preserve">The </w:t>
      </w:r>
      <w:r w:rsidR="00141221" w:rsidRPr="00336C40">
        <w:t>Christian</w:t>
      </w:r>
      <w:r w:rsidR="00F12F1A" w:rsidRPr="00336C40">
        <w:t xml:space="preserve"> faith is about Jesus</w:t>
      </w:r>
      <w:r w:rsidR="009F225F">
        <w:t xml:space="preserve">, the Christ. </w:t>
      </w:r>
      <w:r w:rsidR="009F225F">
        <w:lastRenderedPageBreak/>
        <w:t>That is the heart of the Christian Faith.</w:t>
      </w:r>
      <w:r w:rsidR="00F12F1A" w:rsidRPr="00336C40">
        <w:t xml:space="preserve">  We will not help anybody if we become soft </w:t>
      </w:r>
      <w:r>
        <w:t xml:space="preserve">and vague </w:t>
      </w:r>
      <w:r w:rsidR="00F12F1A" w:rsidRPr="00336C40">
        <w:t xml:space="preserve">on Jesus and </w:t>
      </w:r>
      <w:r>
        <w:t xml:space="preserve">on </w:t>
      </w:r>
      <w:r w:rsidR="00F12F1A" w:rsidRPr="00336C40">
        <w:t xml:space="preserve">Christology. </w:t>
      </w:r>
      <w:r w:rsidR="00D03854">
        <w:t xml:space="preserve">I sense at times that people think if we want to be respectful to other people </w:t>
      </w:r>
      <w:r w:rsidR="00AE2F7F">
        <w:t xml:space="preserve">in a diverse society </w:t>
      </w:r>
      <w:r w:rsidR="00D03854">
        <w:t xml:space="preserve">we should tone down our emphasis on Jesus.  I do not think </w:t>
      </w:r>
      <w:r w:rsidR="009F225F">
        <w:t>that that is the answer,</w:t>
      </w:r>
      <w:r w:rsidR="00D03854">
        <w:t xml:space="preserve"> friends, </w:t>
      </w:r>
      <w:r w:rsidR="00F12F1A" w:rsidRPr="00336C40">
        <w:t>bec</w:t>
      </w:r>
      <w:r w:rsidR="00814C88" w:rsidRPr="00336C40">
        <w:t>ause</w:t>
      </w:r>
      <w:r w:rsidR="00F12F1A" w:rsidRPr="00336C40">
        <w:t xml:space="preserve"> Jesus is soft</w:t>
      </w:r>
      <w:r w:rsidR="009F225F">
        <w:t>,</w:t>
      </w:r>
      <w:r w:rsidR="00F12F1A" w:rsidRPr="00336C40">
        <w:t xml:space="preserve"> and </w:t>
      </w:r>
      <w:r w:rsidR="009F225F">
        <w:t xml:space="preserve">open, </w:t>
      </w:r>
      <w:r w:rsidR="00F12F1A" w:rsidRPr="00336C40">
        <w:t>and inclusive and radically g</w:t>
      </w:r>
      <w:r w:rsidR="00AE2F7F">
        <w:t>racious</w:t>
      </w:r>
      <w:r w:rsidR="00F12F1A" w:rsidRPr="00336C40">
        <w:t xml:space="preserve">.  </w:t>
      </w:r>
      <w:r w:rsidR="00D03854">
        <w:t xml:space="preserve">Christians can be rude and disrespectful and arrogant, I know that, but that does not come from Jesus.  On the contrary, </w:t>
      </w:r>
      <w:r w:rsidR="009F225F">
        <w:t>we</w:t>
      </w:r>
      <w:r w:rsidR="00D03854">
        <w:t xml:space="preserve"> must not become less </w:t>
      </w:r>
      <w:r w:rsidR="00141221">
        <w:t>Christian</w:t>
      </w:r>
      <w:r w:rsidR="00D03854">
        <w:t xml:space="preserve"> but more </w:t>
      </w:r>
      <w:r w:rsidR="00141221">
        <w:t>Christian</w:t>
      </w:r>
      <w:r w:rsidR="00D03854">
        <w:t xml:space="preserve">: then </w:t>
      </w:r>
      <w:r w:rsidR="009F225F">
        <w:t>we</w:t>
      </w:r>
      <w:r w:rsidR="00D03854">
        <w:t xml:space="preserve"> will lose the arrogance and lack of decency. </w:t>
      </w:r>
      <w:r w:rsidR="00814C88" w:rsidRPr="00336C40">
        <w:t xml:space="preserve">The key to a new life and </w:t>
      </w:r>
      <w:r w:rsidR="00F40DCA" w:rsidRPr="00336C40">
        <w:t>new kind of</w:t>
      </w:r>
      <w:r w:rsidR="00814C88" w:rsidRPr="00336C40">
        <w:t xml:space="preserve"> witness that can help change the world for the better is to be united to Jesus and to follow him as </w:t>
      </w:r>
      <w:r w:rsidR="00F40DCA" w:rsidRPr="00336C40">
        <w:t xml:space="preserve">closely as we can.  This is </w:t>
      </w:r>
      <w:r w:rsidR="00AE2F7F">
        <w:t xml:space="preserve">what </w:t>
      </w:r>
      <w:r w:rsidR="00F40DCA" w:rsidRPr="00336C40">
        <w:t>discipleship</w:t>
      </w:r>
      <w:r w:rsidR="00AE2F7F">
        <w:t xml:space="preserve"> means</w:t>
      </w:r>
      <w:r w:rsidR="00F40DCA" w:rsidRPr="00336C40">
        <w:t>.</w:t>
      </w:r>
    </w:p>
    <w:p w:rsidR="009A3107" w:rsidRPr="00336C40" w:rsidRDefault="009A3107" w:rsidP="000D556B">
      <w:pPr>
        <w:pStyle w:val="ListParagraph"/>
      </w:pPr>
      <w:r w:rsidRPr="00336C40">
        <w:t xml:space="preserve">What the church need now is to be obedient to </w:t>
      </w:r>
      <w:r w:rsidR="00F40DCA" w:rsidRPr="00336C40">
        <w:t>C</w:t>
      </w:r>
      <w:r w:rsidRPr="00336C40">
        <w:t xml:space="preserve">hrist is </w:t>
      </w:r>
      <w:r w:rsidR="00141221" w:rsidRPr="00336C40">
        <w:t>a</w:t>
      </w:r>
      <w:r w:rsidRPr="00336C40">
        <w:t xml:space="preserve"> more whole</w:t>
      </w:r>
      <w:r w:rsidR="00F40DCA" w:rsidRPr="00336C40">
        <w:t xml:space="preserve">hearted </w:t>
      </w:r>
      <w:r w:rsidRPr="00336C40">
        <w:t>way.  Matt 28 says</w:t>
      </w:r>
      <w:r w:rsidR="009F225F">
        <w:t>:</w:t>
      </w:r>
      <w:r w:rsidRPr="00336C40">
        <w:t xml:space="preserve"> </w:t>
      </w:r>
      <w:r w:rsidR="00141221" w:rsidRPr="00336C40">
        <w:t>teach</w:t>
      </w:r>
      <w:r w:rsidRPr="00336C40">
        <w:t xml:space="preserve"> them until </w:t>
      </w:r>
      <w:r w:rsidR="00141221" w:rsidRPr="00336C40">
        <w:t>they</w:t>
      </w:r>
      <w:r w:rsidRPr="00336C40">
        <w:t xml:space="preserve"> do everything I told you to do.  </w:t>
      </w:r>
      <w:r w:rsidRPr="00336C40">
        <w:br/>
        <w:t xml:space="preserve">Although Hunter </w:t>
      </w:r>
      <w:r w:rsidR="00AE2F7F">
        <w:t xml:space="preserve">does not write extensively </w:t>
      </w:r>
      <w:r w:rsidRPr="00336C40">
        <w:t>on this point he alludes to it in more than one place.  He ha</w:t>
      </w:r>
      <w:r w:rsidR="00F40DCA" w:rsidRPr="00336C40">
        <w:t>s</w:t>
      </w:r>
      <w:r w:rsidRPr="00336C40">
        <w:t xml:space="preserve"> </w:t>
      </w:r>
      <w:r w:rsidR="00AE2F7F">
        <w:t xml:space="preserve">a beautiful </w:t>
      </w:r>
      <w:r w:rsidRPr="00336C40">
        <w:t xml:space="preserve">chapter on Jesus and power; where he makes the point that dealing with power in the way Jesus did it, can make a huge difference in our thinking and way of doing.  </w:t>
      </w:r>
    </w:p>
    <w:p w:rsidR="003D49EF" w:rsidRPr="00336C40" w:rsidRDefault="009A3107" w:rsidP="00623DC8">
      <w:pPr>
        <w:pStyle w:val="ListParagraph"/>
      </w:pPr>
      <w:r w:rsidRPr="00336C40">
        <w:t xml:space="preserve">But there more ways in which we need to follow Jesus more closely and meticulously.  At our regional synod we had a good discussion on human dignity and I realized </w:t>
      </w:r>
      <w:r w:rsidR="009F225F">
        <w:t xml:space="preserve">again </w:t>
      </w:r>
      <w:r w:rsidRPr="00336C40">
        <w:t xml:space="preserve">that this is something that we </w:t>
      </w:r>
      <w:r w:rsidR="00AE2F7F">
        <w:t xml:space="preserve">absolutely </w:t>
      </w:r>
      <w:r w:rsidRPr="00336C40">
        <w:t>need in our country now: learning to look at people, all people, the wa</w:t>
      </w:r>
      <w:r w:rsidR="00F40DCA" w:rsidRPr="00336C40">
        <w:t>y</w:t>
      </w:r>
      <w:r w:rsidRPr="00336C40">
        <w:t xml:space="preserve"> Jesus looked at them.  </w:t>
      </w:r>
      <w:r w:rsidR="003D49EF" w:rsidRPr="00336C40">
        <w:t>Strangers, foreigners, people from another race, the poor and the needy, our opponents and enemies.  Christian</w:t>
      </w:r>
      <w:r w:rsidR="00AE2F7F">
        <w:t>s</w:t>
      </w:r>
      <w:r w:rsidR="003D49EF" w:rsidRPr="00336C40">
        <w:t xml:space="preserve"> should lead the way here.  </w:t>
      </w:r>
    </w:p>
    <w:p w:rsidR="00F40DCA" w:rsidRPr="00336C40" w:rsidRDefault="00F40DCA" w:rsidP="00623DC8">
      <w:pPr>
        <w:pStyle w:val="ListParagraph"/>
      </w:pPr>
      <w:r w:rsidRPr="00336C40">
        <w:t>I believe that a deep renewal of the church will start with a new look and a new appreciation of Jesus</w:t>
      </w:r>
      <w:r w:rsidR="006D76B7">
        <w:t xml:space="preserve"> – and (as Matt 28 says) everything he told us to do</w:t>
      </w:r>
      <w:r w:rsidRPr="00336C40">
        <w:t>...</w:t>
      </w:r>
    </w:p>
    <w:p w:rsidR="003D49EF" w:rsidRPr="00336C40" w:rsidRDefault="003D49EF" w:rsidP="00623DC8">
      <w:pPr>
        <w:pStyle w:val="ListParagraph"/>
      </w:pPr>
      <w:proofErr w:type="spellStart"/>
      <w:r w:rsidRPr="00336C40">
        <w:t>Less</w:t>
      </w:r>
      <w:r w:rsidR="006D76B7">
        <w:t>lie</w:t>
      </w:r>
      <w:proofErr w:type="spellEnd"/>
      <w:r w:rsidR="006D76B7">
        <w:t xml:space="preserve"> </w:t>
      </w:r>
      <w:proofErr w:type="spellStart"/>
      <w:r w:rsidR="006D76B7">
        <w:t>Newbigin</w:t>
      </w:r>
      <w:proofErr w:type="spellEnd"/>
      <w:r w:rsidR="006D76B7">
        <w:t xml:space="preserve"> did a Bible study on the church many years ago, which had the title: </w:t>
      </w:r>
      <w:r w:rsidRPr="00336C40">
        <w:t xml:space="preserve"> </w:t>
      </w:r>
      <w:r w:rsidR="006D76B7">
        <w:t>“</w:t>
      </w:r>
      <w:r w:rsidRPr="00336C40">
        <w:t>Doing church the Jesus way...</w:t>
      </w:r>
      <w:r w:rsidR="00A82B99">
        <w:t>I think this is what we need…</w:t>
      </w:r>
    </w:p>
    <w:p w:rsidR="003D49EF" w:rsidRPr="00336C40" w:rsidRDefault="003D49EF" w:rsidP="00EC651B">
      <w:pPr>
        <w:pStyle w:val="ListParagraph"/>
      </w:pPr>
    </w:p>
    <w:p w:rsidR="003D49EF" w:rsidRPr="00336C40" w:rsidRDefault="009F225F" w:rsidP="002A41BC">
      <w:pPr>
        <w:pStyle w:val="ListParagraph"/>
        <w:numPr>
          <w:ilvl w:val="0"/>
          <w:numId w:val="5"/>
        </w:numPr>
      </w:pPr>
      <w:r>
        <w:t xml:space="preserve">My fourth point: </w:t>
      </w:r>
      <w:r w:rsidR="003D49EF" w:rsidRPr="00336C40">
        <w:t xml:space="preserve">Hunter makes another </w:t>
      </w:r>
      <w:r w:rsidR="006D76B7">
        <w:t xml:space="preserve">important </w:t>
      </w:r>
      <w:r w:rsidR="003D49EF" w:rsidRPr="00336C40">
        <w:t xml:space="preserve">qualification on how we </w:t>
      </w:r>
      <w:r w:rsidR="00D03854">
        <w:t xml:space="preserve">should </w:t>
      </w:r>
      <w:r w:rsidR="006D76B7">
        <w:t xml:space="preserve">carry out </w:t>
      </w:r>
      <w:r w:rsidR="003D49EF" w:rsidRPr="00336C40">
        <w:t>th</w:t>
      </w:r>
      <w:r w:rsidR="006D76B7">
        <w:t>is</w:t>
      </w:r>
      <w:r w:rsidR="003D49EF" w:rsidRPr="00336C40">
        <w:t xml:space="preserve"> mission we received from Jesus.  </w:t>
      </w:r>
      <w:r w:rsidR="00531CE5">
        <w:t xml:space="preserve">We must </w:t>
      </w:r>
      <w:r w:rsidR="003D49EF" w:rsidRPr="00336C40">
        <w:t>deeply believe that the church can help change the world</w:t>
      </w:r>
      <w:r w:rsidR="00531CE5">
        <w:t>; b</w:t>
      </w:r>
      <w:r w:rsidR="003D49EF" w:rsidRPr="00336C40">
        <w:t>ut</w:t>
      </w:r>
      <w:r w:rsidR="00531CE5">
        <w:t>,</w:t>
      </w:r>
      <w:r w:rsidR="003D49EF" w:rsidRPr="00336C40">
        <w:t xml:space="preserve"> he says, if we are too intentional about this, </w:t>
      </w:r>
      <w:r w:rsidR="00A82B99">
        <w:t xml:space="preserve">too fixed in our minds, </w:t>
      </w:r>
      <w:r w:rsidR="003D49EF" w:rsidRPr="00336C40">
        <w:t>to</w:t>
      </w:r>
      <w:r w:rsidR="00D03854">
        <w:t>o</w:t>
      </w:r>
      <w:r w:rsidR="003D49EF" w:rsidRPr="00336C40">
        <w:t xml:space="preserve"> keen to do it, and start putting together </w:t>
      </w:r>
      <w:r w:rsidR="00A82B99">
        <w:t xml:space="preserve">these </w:t>
      </w:r>
      <w:r w:rsidR="003D49EF" w:rsidRPr="00336C40">
        <w:t>5 and 10 year plans with measurable outcomes</w:t>
      </w:r>
      <w:r w:rsidR="00A82B99">
        <w:t xml:space="preserve">, </w:t>
      </w:r>
      <w:proofErr w:type="gramStart"/>
      <w:r w:rsidR="00A82B99">
        <w:t>then</w:t>
      </w:r>
      <w:proofErr w:type="gramEnd"/>
      <w:r w:rsidR="003D49EF" w:rsidRPr="00336C40">
        <w:t xml:space="preserve"> we are in dangerous waters.  The dream of changing the world can so easily become a very carnal and sinful endeavour where </w:t>
      </w:r>
      <w:r w:rsidR="00F40DCA" w:rsidRPr="00336C40">
        <w:t xml:space="preserve">we flirt with power and prestige and are </w:t>
      </w:r>
      <w:r w:rsidR="00A82B99">
        <w:t xml:space="preserve">ultimately </w:t>
      </w:r>
      <w:r w:rsidR="00F40DCA" w:rsidRPr="00336C40">
        <w:t xml:space="preserve">driven by our urge </w:t>
      </w:r>
      <w:r w:rsidR="002A41BC">
        <w:t xml:space="preserve">and craving </w:t>
      </w:r>
      <w:r w:rsidR="003D49EF" w:rsidRPr="00336C40">
        <w:t>to be the winners</w:t>
      </w:r>
      <w:r w:rsidR="00F40DCA" w:rsidRPr="00336C40">
        <w:t>, wanting them to admit that we were right.</w:t>
      </w:r>
      <w:r w:rsidR="002A41BC" w:rsidRPr="002A41BC">
        <w:t xml:space="preserve"> </w:t>
      </w:r>
      <w:r w:rsidR="002A41BC">
        <w:br/>
      </w:r>
      <w:r w:rsidR="002A41BC" w:rsidRPr="00141221">
        <w:rPr>
          <w:b/>
          <w:u w:val="single"/>
        </w:rPr>
        <w:t xml:space="preserve">Therefore the fourth statement: we will help change the world not when we frantically </w:t>
      </w:r>
      <w:r w:rsidR="00A82B99">
        <w:rPr>
          <w:b/>
          <w:u w:val="single"/>
        </w:rPr>
        <w:t xml:space="preserve">strain ourselves to do it, </w:t>
      </w:r>
      <w:r w:rsidR="002A41BC" w:rsidRPr="00141221">
        <w:rPr>
          <w:b/>
          <w:u w:val="single"/>
        </w:rPr>
        <w:t xml:space="preserve">but when we start to practice a </w:t>
      </w:r>
      <w:r w:rsidR="00A82B99">
        <w:rPr>
          <w:b/>
          <w:u w:val="single"/>
        </w:rPr>
        <w:t>“</w:t>
      </w:r>
      <w:r w:rsidR="002A41BC" w:rsidRPr="00141221">
        <w:rPr>
          <w:b/>
          <w:u w:val="single"/>
        </w:rPr>
        <w:t>faithful presence</w:t>
      </w:r>
      <w:r w:rsidR="00A82B99">
        <w:rPr>
          <w:b/>
          <w:u w:val="single"/>
        </w:rPr>
        <w:t>”</w:t>
      </w:r>
      <w:r w:rsidR="002A41BC" w:rsidRPr="00141221">
        <w:rPr>
          <w:b/>
          <w:u w:val="single"/>
        </w:rPr>
        <w:t xml:space="preserve"> </w:t>
      </w:r>
      <w:r w:rsidR="00A82B99">
        <w:rPr>
          <w:b/>
          <w:u w:val="single"/>
        </w:rPr>
        <w:t xml:space="preserve">as Christians </w:t>
      </w:r>
      <w:r w:rsidR="002A41BC" w:rsidRPr="00141221">
        <w:rPr>
          <w:b/>
          <w:u w:val="single"/>
        </w:rPr>
        <w:t>in all realms of life</w:t>
      </w:r>
      <w:r w:rsidR="002A41BC" w:rsidRPr="00141221">
        <w:rPr>
          <w:b/>
          <w:u w:val="single"/>
        </w:rPr>
        <w:br/>
      </w:r>
    </w:p>
    <w:p w:rsidR="004E14B7" w:rsidRPr="00336C40" w:rsidRDefault="00531CE5" w:rsidP="002A41BC">
      <w:pPr>
        <w:pStyle w:val="ListParagraph"/>
      </w:pPr>
      <w:proofErr w:type="gramStart"/>
      <w:r>
        <w:t>So, w</w:t>
      </w:r>
      <w:r w:rsidR="003D49EF" w:rsidRPr="00336C40">
        <w:t xml:space="preserve">hile the church </w:t>
      </w:r>
      <w:r>
        <w:t>sh</w:t>
      </w:r>
      <w:r w:rsidR="003D49EF" w:rsidRPr="00336C40">
        <w:t>ould hope and pray that God might use us to change the world for the better</w:t>
      </w:r>
      <w:r w:rsidR="00A82B99">
        <w:t>,</w:t>
      </w:r>
      <w:r w:rsidR="003D49EF" w:rsidRPr="00336C40">
        <w:t xml:space="preserve"> this should not be the foremost though</w:t>
      </w:r>
      <w:r>
        <w:t>t</w:t>
      </w:r>
      <w:r w:rsidR="003D49EF" w:rsidRPr="00336C40">
        <w:t xml:space="preserve"> </w:t>
      </w:r>
      <w:r>
        <w:t xml:space="preserve">or focus </w:t>
      </w:r>
      <w:r w:rsidR="003D49EF" w:rsidRPr="00336C40">
        <w:t>in our minds.</w:t>
      </w:r>
      <w:proofErr w:type="gramEnd"/>
      <w:r w:rsidR="003D49EF" w:rsidRPr="00336C40">
        <w:t xml:space="preserve">  </w:t>
      </w:r>
      <w:r w:rsidR="004E14B7" w:rsidRPr="00336C40">
        <w:t xml:space="preserve">Hunter </w:t>
      </w:r>
      <w:r w:rsidR="00A82B99" w:rsidRPr="00336C40">
        <w:t>proposes</w:t>
      </w:r>
      <w:r w:rsidR="004E14B7" w:rsidRPr="00336C40">
        <w:t xml:space="preserve"> instead that we try to </w:t>
      </w:r>
      <w:r w:rsidR="001A5087">
        <w:t>live</w:t>
      </w:r>
      <w:r w:rsidR="004E14B7" w:rsidRPr="00336C40">
        <w:t xml:space="preserve"> </w:t>
      </w:r>
      <w:r w:rsidR="00A82B99">
        <w:t xml:space="preserve">what he calls </w:t>
      </w:r>
      <w:r w:rsidR="004E14B7" w:rsidRPr="00336C40">
        <w:t xml:space="preserve">a </w:t>
      </w:r>
      <w:r w:rsidR="001A5087">
        <w:t>“</w:t>
      </w:r>
      <w:r w:rsidR="004E14B7" w:rsidRPr="00336C40">
        <w:t>faithful presence</w:t>
      </w:r>
      <w:r w:rsidR="001A5087">
        <w:t>”</w:t>
      </w:r>
      <w:r w:rsidR="004E14B7" w:rsidRPr="00336C40">
        <w:t xml:space="preserve"> in the world.  Th</w:t>
      </w:r>
      <w:r>
        <w:t>is</w:t>
      </w:r>
      <w:r w:rsidR="004E14B7" w:rsidRPr="00336C40">
        <w:t xml:space="preserve"> term faithful presence (which really appeals to me) is a central theme in the book and dominates the last part of the book where he talks about the church of the future.  He ground his call in God’s and Christ’s faithful presence with us and talks about our presence with one another; with our tasks (or work) and within our spheres of influence.  It is clear that faithful presence is </w:t>
      </w:r>
      <w:r w:rsidR="004E14B7" w:rsidRPr="00336C40">
        <w:lastRenderedPageBreak/>
        <w:t>not only something for Sunday and for the church but a total lifestyle worthy of the Gospel and a grateful response to God’s faithful presence with us.</w:t>
      </w:r>
    </w:p>
    <w:p w:rsidR="004E14B7" w:rsidRPr="00336C40" w:rsidRDefault="004E14B7" w:rsidP="00EC651B">
      <w:pPr>
        <w:pStyle w:val="ListParagraph"/>
      </w:pPr>
    </w:p>
    <w:p w:rsidR="00285FA5" w:rsidRPr="00336C40" w:rsidRDefault="004E14B7" w:rsidP="00141221">
      <w:pPr>
        <w:pStyle w:val="ListParagraph"/>
        <w:numPr>
          <w:ilvl w:val="0"/>
          <w:numId w:val="5"/>
        </w:numPr>
      </w:pPr>
      <w:r w:rsidRPr="00336C40">
        <w:t xml:space="preserve">This theme of faithful presence culminates in the concluding chapter </w:t>
      </w:r>
      <w:r w:rsidR="00A82B99">
        <w:t xml:space="preserve">in what he calls </w:t>
      </w:r>
      <w:r w:rsidRPr="00336C40">
        <w:t>the “New City Commons”</w:t>
      </w:r>
      <w:r w:rsidR="00A82B99">
        <w:t xml:space="preserve"> – a city, a community where there is place not only for the like-minded </w:t>
      </w:r>
      <w:r w:rsidR="00531CE5">
        <w:t xml:space="preserve">people who are like us, </w:t>
      </w:r>
      <w:r w:rsidR="00A82B99">
        <w:t xml:space="preserve">but for every-one of Gods’ </w:t>
      </w:r>
      <w:r w:rsidR="00531CE5">
        <w:t>children</w:t>
      </w:r>
      <w:r w:rsidR="00A82B99">
        <w:t xml:space="preserve">.  </w:t>
      </w:r>
      <w:r w:rsidR="00285FA5" w:rsidRPr="00336C40">
        <w:t xml:space="preserve">Hunter uses </w:t>
      </w:r>
      <w:r w:rsidR="00141221" w:rsidRPr="00336C40">
        <w:t>Jeremiah</w:t>
      </w:r>
      <w:r w:rsidR="00285FA5" w:rsidRPr="00336C40">
        <w:t xml:space="preserve"> 29 here as a leading text to explain what he means.  </w:t>
      </w:r>
      <w:r w:rsidR="00285FA5" w:rsidRPr="00A82B99">
        <w:rPr>
          <w:b/>
          <w:u w:val="single"/>
        </w:rPr>
        <w:t xml:space="preserve">He pleads with the </w:t>
      </w:r>
      <w:proofErr w:type="gramStart"/>
      <w:r w:rsidR="00285FA5" w:rsidRPr="00A82B99">
        <w:rPr>
          <w:b/>
          <w:u w:val="single"/>
        </w:rPr>
        <w:t>churches</w:t>
      </w:r>
      <w:r w:rsidR="001A5087">
        <w:rPr>
          <w:b/>
          <w:u w:val="single"/>
        </w:rPr>
        <w:t xml:space="preserve"> </w:t>
      </w:r>
      <w:r w:rsidR="00285FA5" w:rsidRPr="00A82B99">
        <w:rPr>
          <w:b/>
          <w:u w:val="single"/>
        </w:rPr>
        <w:t>”</w:t>
      </w:r>
      <w:proofErr w:type="gramEnd"/>
      <w:r w:rsidR="00285FA5" w:rsidRPr="00A82B99">
        <w:rPr>
          <w:b/>
          <w:u w:val="single"/>
        </w:rPr>
        <w:t>to seek the welfare of the city” in a totally self-denying way</w:t>
      </w:r>
      <w:r w:rsidR="00531CE5">
        <w:rPr>
          <w:b/>
          <w:u w:val="single"/>
        </w:rPr>
        <w:t xml:space="preserve"> (</w:t>
      </w:r>
      <w:proofErr w:type="spellStart"/>
      <w:r w:rsidR="00531CE5">
        <w:rPr>
          <w:b/>
          <w:u w:val="single"/>
        </w:rPr>
        <w:t>cf</w:t>
      </w:r>
      <w:proofErr w:type="spellEnd"/>
      <w:r w:rsidR="00285FA5" w:rsidRPr="00A82B99">
        <w:rPr>
          <w:b/>
          <w:u w:val="single"/>
        </w:rPr>
        <w:t xml:space="preserve"> </w:t>
      </w:r>
      <w:r w:rsidR="00141221" w:rsidRPr="00A82B99">
        <w:rPr>
          <w:b/>
          <w:u w:val="single"/>
        </w:rPr>
        <w:t>Philippians</w:t>
      </w:r>
      <w:r w:rsidR="00285FA5" w:rsidRPr="00A82B99">
        <w:rPr>
          <w:b/>
          <w:u w:val="single"/>
        </w:rPr>
        <w:t xml:space="preserve"> 2:1-11</w:t>
      </w:r>
      <w:r w:rsidR="00531CE5">
        <w:rPr>
          <w:b/>
          <w:u w:val="single"/>
        </w:rPr>
        <w:t>)</w:t>
      </w:r>
      <w:r w:rsidR="00285FA5" w:rsidRPr="00A82B99">
        <w:rPr>
          <w:b/>
          <w:u w:val="single"/>
        </w:rPr>
        <w:t>.</w:t>
      </w:r>
      <w:r w:rsidR="00285FA5" w:rsidRPr="00336C40">
        <w:t xml:space="preserve">  </w:t>
      </w:r>
      <w:r w:rsidR="00141221">
        <w:br/>
      </w:r>
      <w:r w:rsidR="001A5087">
        <w:t>Too often the focus of t</w:t>
      </w:r>
      <w:r w:rsidR="00141221" w:rsidRPr="00336C40">
        <w:t>he</w:t>
      </w:r>
      <w:r w:rsidR="00285FA5" w:rsidRPr="00336C40">
        <w:t xml:space="preserve"> church</w:t>
      </w:r>
      <w:r w:rsidR="001A5087">
        <w:t>es</w:t>
      </w:r>
      <w:r w:rsidR="00285FA5" w:rsidRPr="00336C40">
        <w:t xml:space="preserve"> </w:t>
      </w:r>
      <w:r w:rsidR="001A5087">
        <w:t xml:space="preserve">is </w:t>
      </w:r>
      <w:r w:rsidR="00285FA5" w:rsidRPr="00336C40">
        <w:t>still on winning the argument, on proving our point</w:t>
      </w:r>
      <w:r w:rsidR="00531CE5">
        <w:t>,</w:t>
      </w:r>
      <w:r w:rsidR="00285FA5" w:rsidRPr="00336C40">
        <w:t xml:space="preserve"> at bringing everybody </w:t>
      </w:r>
      <w:r w:rsidR="00141221" w:rsidRPr="00336C40">
        <w:t>into</w:t>
      </w:r>
      <w:r w:rsidR="00285FA5" w:rsidRPr="00336C40">
        <w:t xml:space="preserve"> our camp.  This is not what Jesus asked of us; He asked of us to de</w:t>
      </w:r>
      <w:r w:rsidR="00141221">
        <w:t>ny ourselves, and to follow him</w:t>
      </w:r>
      <w:r w:rsidR="00A82B99">
        <w:t>.  H</w:t>
      </w:r>
      <w:r w:rsidR="001A5087">
        <w:t>unter</w:t>
      </w:r>
      <w:r w:rsidR="00A82B99">
        <w:t xml:space="preserve"> believes that a willingness to help and serve not only fellow-</w:t>
      </w:r>
      <w:r w:rsidR="007A3B2D">
        <w:t>Christian</w:t>
      </w:r>
      <w:r w:rsidR="00A82B99">
        <w:t xml:space="preserve"> but every human being</w:t>
      </w:r>
      <w:r w:rsidR="007A3B2D">
        <w:t xml:space="preserve">, especially those in need, indiscriminately of what they believe, is the key to a new, better future for the church. </w:t>
      </w:r>
    </w:p>
    <w:p w:rsidR="00285FA5" w:rsidRPr="00336C40" w:rsidRDefault="00141221" w:rsidP="00141221">
      <w:pPr>
        <w:pStyle w:val="ListParagraph"/>
      </w:pPr>
      <w:r>
        <w:t xml:space="preserve">I am grateful to say that this </w:t>
      </w:r>
      <w:r w:rsidR="001A5087">
        <w:t xml:space="preserve">is </w:t>
      </w:r>
      <w:r>
        <w:t xml:space="preserve">also an important value in the new </w:t>
      </w:r>
      <w:r w:rsidR="003B567E" w:rsidRPr="00336C40">
        <w:t xml:space="preserve">Missional </w:t>
      </w:r>
      <w:r>
        <w:t>C</w:t>
      </w:r>
      <w:r w:rsidR="003B567E" w:rsidRPr="00336C40">
        <w:t xml:space="preserve">hurch </w:t>
      </w:r>
      <w:r>
        <w:t xml:space="preserve">Initiative.  It is not about the church and the success of the church, it is about the community and how we can serve the communities where we are called to work.  This is the idea of the movement – whether we will really do it, remains to be seen.  </w:t>
      </w:r>
    </w:p>
    <w:p w:rsidR="003B567E" w:rsidRPr="00336C40" w:rsidRDefault="003B567E" w:rsidP="00EC651B">
      <w:pPr>
        <w:pStyle w:val="ListParagraph"/>
      </w:pPr>
    </w:p>
    <w:p w:rsidR="00216D8E" w:rsidRPr="00336C40" w:rsidRDefault="00141221" w:rsidP="002D4E75">
      <w:pPr>
        <w:pStyle w:val="ListParagraph"/>
        <w:numPr>
          <w:ilvl w:val="0"/>
          <w:numId w:val="5"/>
        </w:numPr>
      </w:pPr>
      <w:r w:rsidRPr="00141221">
        <w:rPr>
          <w:b/>
          <w:u w:val="single"/>
        </w:rPr>
        <w:t xml:space="preserve">We need </w:t>
      </w:r>
      <w:r w:rsidR="007A3B2D">
        <w:rPr>
          <w:b/>
          <w:u w:val="single"/>
        </w:rPr>
        <w:t xml:space="preserve">faithful </w:t>
      </w:r>
      <w:r w:rsidRPr="00141221">
        <w:rPr>
          <w:b/>
          <w:u w:val="single"/>
        </w:rPr>
        <w:t>discipleship and responsible citizenship</w:t>
      </w:r>
      <w:r w:rsidR="001A5087">
        <w:rPr>
          <w:b/>
          <w:u w:val="single"/>
        </w:rPr>
        <w:t>.</w:t>
      </w:r>
      <w:r w:rsidRPr="00141221">
        <w:rPr>
          <w:b/>
          <w:u w:val="single"/>
        </w:rPr>
        <w:br/>
      </w:r>
      <w:r w:rsidR="00216D8E" w:rsidRPr="00336C40">
        <w:t xml:space="preserve">My last remark: although he does not use the terminology Hunter would agree not only </w:t>
      </w:r>
      <w:r w:rsidRPr="00336C40">
        <w:t>with</w:t>
      </w:r>
      <w:r w:rsidR="00216D8E" w:rsidRPr="00336C40">
        <w:t xml:space="preserve"> the first part of our theme for this year’s winter school “to change the world”, but he will also agree with the second part.  The answer for the churches lies in the dual command</w:t>
      </w:r>
      <w:r w:rsidR="001A5087">
        <w:t xml:space="preserve"> and c</w:t>
      </w:r>
      <w:r w:rsidR="00216D8E" w:rsidRPr="00336C40">
        <w:t xml:space="preserve">all to </w:t>
      </w:r>
      <w:r w:rsidR="00531CE5">
        <w:t xml:space="preserve">faithful </w:t>
      </w:r>
      <w:r w:rsidR="00216D8E" w:rsidRPr="00336C40">
        <w:t xml:space="preserve">discipleship and responsible citizenship.  </w:t>
      </w:r>
    </w:p>
    <w:p w:rsidR="00216D8E" w:rsidRPr="00336C40" w:rsidRDefault="00216D8E" w:rsidP="00141221">
      <w:pPr>
        <w:pStyle w:val="ListParagraph"/>
      </w:pPr>
      <w:r w:rsidRPr="00336C40">
        <w:t>What I’ve said up to now had more to do with the vital importance</w:t>
      </w:r>
      <w:r w:rsidR="001A5087">
        <w:t xml:space="preserve"> </w:t>
      </w:r>
      <w:r w:rsidRPr="00336C40">
        <w:t xml:space="preserve">of true discipleship; I want to conclude by emphasizing that </w:t>
      </w:r>
      <w:r w:rsidR="001A5087">
        <w:t xml:space="preserve">this </w:t>
      </w:r>
      <w:r w:rsidRPr="00336C40">
        <w:t>has to be combined with responsible and</w:t>
      </w:r>
      <w:r w:rsidR="007A3B2D">
        <w:t xml:space="preserve"> thoughtful</w:t>
      </w:r>
      <w:r w:rsidRPr="00336C40">
        <w:t xml:space="preserve"> citizenship.  When Hunter says that churches in the US are not making an impact because the</w:t>
      </w:r>
      <w:r w:rsidR="00141221">
        <w:t>y</w:t>
      </w:r>
      <w:r w:rsidRPr="00336C40">
        <w:t xml:space="preserve"> are </w:t>
      </w:r>
      <w:r w:rsidR="00141221" w:rsidRPr="00336C40">
        <w:t>naive</w:t>
      </w:r>
      <w:r w:rsidRPr="00336C40">
        <w:t xml:space="preserve"> about societal change</w:t>
      </w:r>
      <w:r w:rsidR="00531CE5">
        <w:t>,</w:t>
      </w:r>
      <w:r w:rsidRPr="00336C40">
        <w:t xml:space="preserve"> he refers to churches </w:t>
      </w:r>
      <w:r w:rsidR="001A5087" w:rsidRPr="00336C40">
        <w:t>that</w:t>
      </w:r>
      <w:r w:rsidRPr="00336C40">
        <w:t xml:space="preserve"> </w:t>
      </w:r>
      <w:r w:rsidR="007A3B2D">
        <w:t xml:space="preserve">are </w:t>
      </w:r>
      <w:r w:rsidRPr="00336C40">
        <w:t>serious about discipleship but has no real understanding of the Christian calling also to be good citizens.  We have to take this part, this role more seriously!</w:t>
      </w:r>
    </w:p>
    <w:p w:rsidR="001626B2" w:rsidRPr="00336C40" w:rsidRDefault="00216D8E" w:rsidP="00141221">
      <w:pPr>
        <w:pStyle w:val="ListParagraph"/>
      </w:pPr>
      <w:r w:rsidRPr="00336C40">
        <w:t>We are not doing at the moment friends, I am not sure we are ready to do it in a respo</w:t>
      </w:r>
      <w:r w:rsidR="001626B2" w:rsidRPr="00336C40">
        <w:t>nsible way. To do this we not only need spiritual conviction, courage and resolve</w:t>
      </w:r>
      <w:r w:rsidR="007A3B2D">
        <w:t xml:space="preserve">; </w:t>
      </w:r>
      <w:r w:rsidR="001626B2" w:rsidRPr="00336C40">
        <w:t xml:space="preserve">we also need </w:t>
      </w:r>
      <w:r w:rsidR="007A3B2D">
        <w:t xml:space="preserve">good and workable strategies and </w:t>
      </w:r>
      <w:r w:rsidR="001626B2" w:rsidRPr="00336C40">
        <w:t xml:space="preserve">plans.  We need to study and understand this wonderful mixed (sometimes messed up) African democracy that we inherited and help formulate policies that can take all the people of this beautiful land forward and help them to flourish.  </w:t>
      </w:r>
    </w:p>
    <w:p w:rsidR="00C01095" w:rsidRDefault="001626B2" w:rsidP="00141221">
      <w:pPr>
        <w:pStyle w:val="ListParagraph"/>
      </w:pPr>
      <w:r w:rsidRPr="00336C40">
        <w:t xml:space="preserve">The vital key </w:t>
      </w:r>
      <w:r w:rsidR="001A5087">
        <w:t xml:space="preserve">to this </w:t>
      </w:r>
      <w:r w:rsidRPr="00336C40">
        <w:t xml:space="preserve">is not wooing the politicians but trying to understand the cultures and the common culture that is being formed in this country, now.  </w:t>
      </w:r>
      <w:r w:rsidR="001A5087">
        <w:t>And o</w:t>
      </w:r>
      <w:r w:rsidRPr="00336C40">
        <w:t xml:space="preserve">ur </w:t>
      </w:r>
      <w:r w:rsidR="001A5087">
        <w:t xml:space="preserve">biggest </w:t>
      </w:r>
      <w:r w:rsidRPr="00336C40">
        <w:t xml:space="preserve">challenge is to be present, to be faithfully present as </w:t>
      </w:r>
      <w:r w:rsidR="00141221" w:rsidRPr="00336C40">
        <w:t>Christians</w:t>
      </w:r>
      <w:r w:rsidR="001A5087">
        <w:t>,</w:t>
      </w:r>
      <w:r w:rsidRPr="00336C40">
        <w:t xml:space="preserve"> alongside our friends </w:t>
      </w:r>
      <w:r w:rsidR="001A5087">
        <w:t xml:space="preserve">(who might not be believers) </w:t>
      </w:r>
      <w:r w:rsidRPr="00336C40">
        <w:t xml:space="preserve">when we talk about, think about and </w:t>
      </w:r>
      <w:r w:rsidR="00C01095" w:rsidRPr="00336C40">
        <w:t>mak</w:t>
      </w:r>
      <w:r w:rsidR="00F40DCA" w:rsidRPr="00336C40">
        <w:t>es plans about our future in SA</w:t>
      </w:r>
      <w:r w:rsidR="007A3B2D">
        <w:t>.</w:t>
      </w:r>
    </w:p>
    <w:p w:rsidR="00DF1171" w:rsidRDefault="00531CE5" w:rsidP="00141221">
      <w:pPr>
        <w:pStyle w:val="ListParagraph"/>
      </w:pPr>
      <w:r>
        <w:t>At times I have the feeling the churches in SA have also lost faith in our own work and we are looking at other people (the politicians) to make the difference.  God help</w:t>
      </w:r>
      <w:r w:rsidR="00850FA2">
        <w:t>s</w:t>
      </w:r>
      <w:r>
        <w:t xml:space="preserve"> us; they will not do it.  While we are looking at the politicians and other</w:t>
      </w:r>
      <w:r w:rsidR="002309B7">
        <w:t>s</w:t>
      </w:r>
      <w:r>
        <w:t xml:space="preserve"> to do something, I have a feeling some people</w:t>
      </w:r>
      <w:r w:rsidR="00850FA2">
        <w:t>,</w:t>
      </w:r>
      <w:r>
        <w:t xml:space="preserve"> and may be even God</w:t>
      </w:r>
      <w:r w:rsidR="00850FA2">
        <w:t>, are looking at us!</w:t>
      </w:r>
    </w:p>
    <w:p w:rsidR="00531CE5" w:rsidRDefault="00531CE5" w:rsidP="00141221">
      <w:pPr>
        <w:pStyle w:val="ListParagraph"/>
      </w:pPr>
      <w:r>
        <w:t>May be we are the leaders we have been praying for…</w:t>
      </w:r>
    </w:p>
    <w:p w:rsidR="00DF1171" w:rsidRDefault="00DF1171" w:rsidP="00141221">
      <w:pPr>
        <w:pStyle w:val="ListParagraph"/>
      </w:pPr>
    </w:p>
    <w:p w:rsidR="00DF1171" w:rsidRDefault="00DF1171" w:rsidP="00141221">
      <w:pPr>
        <w:pStyle w:val="ListParagraph"/>
      </w:pPr>
    </w:p>
    <w:p w:rsidR="00DF1171" w:rsidRDefault="00DF1171" w:rsidP="00141221">
      <w:pPr>
        <w:pStyle w:val="ListParagraph"/>
      </w:pPr>
    </w:p>
    <w:p w:rsidR="00DF1171" w:rsidRDefault="00DF1171" w:rsidP="00141221">
      <w:pPr>
        <w:pStyle w:val="ListParagraph"/>
      </w:pPr>
    </w:p>
    <w:p w:rsidR="00DF1171" w:rsidRPr="00336C40" w:rsidRDefault="00DF1171" w:rsidP="00141221">
      <w:pPr>
        <w:pStyle w:val="ListParagraph"/>
      </w:pPr>
    </w:p>
    <w:sectPr w:rsidR="00DF1171" w:rsidRPr="00336C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055" w:rsidRDefault="00F24055" w:rsidP="00EC0DC4">
      <w:pPr>
        <w:spacing w:after="0" w:line="240" w:lineRule="auto"/>
      </w:pPr>
      <w:r>
        <w:separator/>
      </w:r>
    </w:p>
  </w:endnote>
  <w:endnote w:type="continuationSeparator" w:id="0">
    <w:p w:rsidR="00F24055" w:rsidRDefault="00F24055" w:rsidP="00EC0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055" w:rsidRDefault="00F24055" w:rsidP="00EC0DC4">
      <w:pPr>
        <w:spacing w:after="0" w:line="240" w:lineRule="auto"/>
      </w:pPr>
      <w:r>
        <w:separator/>
      </w:r>
    </w:p>
  </w:footnote>
  <w:footnote w:type="continuationSeparator" w:id="0">
    <w:p w:rsidR="00F24055" w:rsidRDefault="00F24055" w:rsidP="00EC0D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05E"/>
    <w:multiLevelType w:val="hybridMultilevel"/>
    <w:tmpl w:val="61F0AAD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09355FE4"/>
    <w:multiLevelType w:val="hybridMultilevel"/>
    <w:tmpl w:val="4F0264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8CD31AF"/>
    <w:multiLevelType w:val="hybridMultilevel"/>
    <w:tmpl w:val="8D765CE2"/>
    <w:lvl w:ilvl="0" w:tplc="DDA45B38">
      <w:start w:val="1"/>
      <w:numFmt w:val="bullet"/>
      <w:lvlText w:val="•"/>
      <w:lvlJc w:val="left"/>
      <w:pPr>
        <w:tabs>
          <w:tab w:val="num" w:pos="720"/>
        </w:tabs>
        <w:ind w:left="720" w:hanging="360"/>
      </w:pPr>
      <w:rPr>
        <w:rFonts w:ascii="Arial" w:hAnsi="Arial" w:hint="default"/>
      </w:rPr>
    </w:lvl>
    <w:lvl w:ilvl="1" w:tplc="FC109C02" w:tentative="1">
      <w:start w:val="1"/>
      <w:numFmt w:val="bullet"/>
      <w:lvlText w:val="•"/>
      <w:lvlJc w:val="left"/>
      <w:pPr>
        <w:tabs>
          <w:tab w:val="num" w:pos="1440"/>
        </w:tabs>
        <w:ind w:left="1440" w:hanging="360"/>
      </w:pPr>
      <w:rPr>
        <w:rFonts w:ascii="Arial" w:hAnsi="Arial" w:hint="default"/>
      </w:rPr>
    </w:lvl>
    <w:lvl w:ilvl="2" w:tplc="83467498" w:tentative="1">
      <w:start w:val="1"/>
      <w:numFmt w:val="bullet"/>
      <w:lvlText w:val="•"/>
      <w:lvlJc w:val="left"/>
      <w:pPr>
        <w:tabs>
          <w:tab w:val="num" w:pos="2160"/>
        </w:tabs>
        <w:ind w:left="2160" w:hanging="360"/>
      </w:pPr>
      <w:rPr>
        <w:rFonts w:ascii="Arial" w:hAnsi="Arial" w:hint="default"/>
      </w:rPr>
    </w:lvl>
    <w:lvl w:ilvl="3" w:tplc="8B6E84D6" w:tentative="1">
      <w:start w:val="1"/>
      <w:numFmt w:val="bullet"/>
      <w:lvlText w:val="•"/>
      <w:lvlJc w:val="left"/>
      <w:pPr>
        <w:tabs>
          <w:tab w:val="num" w:pos="2880"/>
        </w:tabs>
        <w:ind w:left="2880" w:hanging="360"/>
      </w:pPr>
      <w:rPr>
        <w:rFonts w:ascii="Arial" w:hAnsi="Arial" w:hint="default"/>
      </w:rPr>
    </w:lvl>
    <w:lvl w:ilvl="4" w:tplc="8950635C" w:tentative="1">
      <w:start w:val="1"/>
      <w:numFmt w:val="bullet"/>
      <w:lvlText w:val="•"/>
      <w:lvlJc w:val="left"/>
      <w:pPr>
        <w:tabs>
          <w:tab w:val="num" w:pos="3600"/>
        </w:tabs>
        <w:ind w:left="3600" w:hanging="360"/>
      </w:pPr>
      <w:rPr>
        <w:rFonts w:ascii="Arial" w:hAnsi="Arial" w:hint="default"/>
      </w:rPr>
    </w:lvl>
    <w:lvl w:ilvl="5" w:tplc="2EAAB9B8" w:tentative="1">
      <w:start w:val="1"/>
      <w:numFmt w:val="bullet"/>
      <w:lvlText w:val="•"/>
      <w:lvlJc w:val="left"/>
      <w:pPr>
        <w:tabs>
          <w:tab w:val="num" w:pos="4320"/>
        </w:tabs>
        <w:ind w:left="4320" w:hanging="360"/>
      </w:pPr>
      <w:rPr>
        <w:rFonts w:ascii="Arial" w:hAnsi="Arial" w:hint="default"/>
      </w:rPr>
    </w:lvl>
    <w:lvl w:ilvl="6" w:tplc="48AA2286" w:tentative="1">
      <w:start w:val="1"/>
      <w:numFmt w:val="bullet"/>
      <w:lvlText w:val="•"/>
      <w:lvlJc w:val="left"/>
      <w:pPr>
        <w:tabs>
          <w:tab w:val="num" w:pos="5040"/>
        </w:tabs>
        <w:ind w:left="5040" w:hanging="360"/>
      </w:pPr>
      <w:rPr>
        <w:rFonts w:ascii="Arial" w:hAnsi="Arial" w:hint="default"/>
      </w:rPr>
    </w:lvl>
    <w:lvl w:ilvl="7" w:tplc="CC36B778" w:tentative="1">
      <w:start w:val="1"/>
      <w:numFmt w:val="bullet"/>
      <w:lvlText w:val="•"/>
      <w:lvlJc w:val="left"/>
      <w:pPr>
        <w:tabs>
          <w:tab w:val="num" w:pos="5760"/>
        </w:tabs>
        <w:ind w:left="5760" w:hanging="360"/>
      </w:pPr>
      <w:rPr>
        <w:rFonts w:ascii="Arial" w:hAnsi="Arial" w:hint="default"/>
      </w:rPr>
    </w:lvl>
    <w:lvl w:ilvl="8" w:tplc="20F47B3C" w:tentative="1">
      <w:start w:val="1"/>
      <w:numFmt w:val="bullet"/>
      <w:lvlText w:val="•"/>
      <w:lvlJc w:val="left"/>
      <w:pPr>
        <w:tabs>
          <w:tab w:val="num" w:pos="6480"/>
        </w:tabs>
        <w:ind w:left="6480" w:hanging="360"/>
      </w:pPr>
      <w:rPr>
        <w:rFonts w:ascii="Arial" w:hAnsi="Arial" w:hint="default"/>
      </w:rPr>
    </w:lvl>
  </w:abstractNum>
  <w:abstractNum w:abstractNumId="3">
    <w:nsid w:val="1968643B"/>
    <w:multiLevelType w:val="hybridMultilevel"/>
    <w:tmpl w:val="0C929E70"/>
    <w:lvl w:ilvl="0" w:tplc="9CDE7DD6">
      <w:start w:val="1"/>
      <w:numFmt w:val="decimal"/>
      <w:lvlText w:val="%1."/>
      <w:lvlJc w:val="left"/>
      <w:pPr>
        <w:ind w:left="360" w:hanging="360"/>
      </w:pPr>
      <w:rPr>
        <w:rFonts w:asciiTheme="minorHAnsi" w:eastAsiaTheme="minorHAnsi" w:hAnsiTheme="minorHAnsi" w:cstheme="minorBid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2BDE13C0"/>
    <w:multiLevelType w:val="hybridMultilevel"/>
    <w:tmpl w:val="5C9C2D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9B"/>
    <w:rsid w:val="00052D0C"/>
    <w:rsid w:val="000D556B"/>
    <w:rsid w:val="000F4FE9"/>
    <w:rsid w:val="00130F3E"/>
    <w:rsid w:val="00135ED6"/>
    <w:rsid w:val="00141221"/>
    <w:rsid w:val="00156829"/>
    <w:rsid w:val="001626B2"/>
    <w:rsid w:val="00177527"/>
    <w:rsid w:val="001A193D"/>
    <w:rsid w:val="001A5087"/>
    <w:rsid w:val="001D5030"/>
    <w:rsid w:val="00207015"/>
    <w:rsid w:val="00216D8E"/>
    <w:rsid w:val="002309B7"/>
    <w:rsid w:val="00242428"/>
    <w:rsid w:val="00285FA5"/>
    <w:rsid w:val="002A41BC"/>
    <w:rsid w:val="002B14E2"/>
    <w:rsid w:val="002B56C1"/>
    <w:rsid w:val="002D4E75"/>
    <w:rsid w:val="002F3D24"/>
    <w:rsid w:val="00336C40"/>
    <w:rsid w:val="003964ED"/>
    <w:rsid w:val="003B567E"/>
    <w:rsid w:val="003C6FF2"/>
    <w:rsid w:val="003D49EF"/>
    <w:rsid w:val="003D6BC4"/>
    <w:rsid w:val="00422EDB"/>
    <w:rsid w:val="00481C31"/>
    <w:rsid w:val="004A4874"/>
    <w:rsid w:val="004D6C97"/>
    <w:rsid w:val="004E14B7"/>
    <w:rsid w:val="00524D9C"/>
    <w:rsid w:val="00531CE5"/>
    <w:rsid w:val="0054534A"/>
    <w:rsid w:val="005468C1"/>
    <w:rsid w:val="0057446B"/>
    <w:rsid w:val="005D2FF3"/>
    <w:rsid w:val="005F1E4C"/>
    <w:rsid w:val="00623103"/>
    <w:rsid w:val="00623DC8"/>
    <w:rsid w:val="00625A70"/>
    <w:rsid w:val="006D76B7"/>
    <w:rsid w:val="0075519B"/>
    <w:rsid w:val="00790CBE"/>
    <w:rsid w:val="007A3B2D"/>
    <w:rsid w:val="00814C88"/>
    <w:rsid w:val="00850FA2"/>
    <w:rsid w:val="0087228A"/>
    <w:rsid w:val="00892303"/>
    <w:rsid w:val="008B6AAF"/>
    <w:rsid w:val="00934581"/>
    <w:rsid w:val="00954876"/>
    <w:rsid w:val="009A3107"/>
    <w:rsid w:val="009F225F"/>
    <w:rsid w:val="00A23A3F"/>
    <w:rsid w:val="00A60D27"/>
    <w:rsid w:val="00A7528F"/>
    <w:rsid w:val="00A82B99"/>
    <w:rsid w:val="00A9124B"/>
    <w:rsid w:val="00A91B3C"/>
    <w:rsid w:val="00AA16F2"/>
    <w:rsid w:val="00AA2EAA"/>
    <w:rsid w:val="00AE2F7F"/>
    <w:rsid w:val="00B10DDC"/>
    <w:rsid w:val="00B3169B"/>
    <w:rsid w:val="00B421AE"/>
    <w:rsid w:val="00B90615"/>
    <w:rsid w:val="00C01095"/>
    <w:rsid w:val="00C02751"/>
    <w:rsid w:val="00D03854"/>
    <w:rsid w:val="00D47A70"/>
    <w:rsid w:val="00D81E8C"/>
    <w:rsid w:val="00D8204F"/>
    <w:rsid w:val="00DD2916"/>
    <w:rsid w:val="00DF1171"/>
    <w:rsid w:val="00E476A8"/>
    <w:rsid w:val="00E612F7"/>
    <w:rsid w:val="00E946DE"/>
    <w:rsid w:val="00E97F5B"/>
    <w:rsid w:val="00EC0DC4"/>
    <w:rsid w:val="00EC651B"/>
    <w:rsid w:val="00EE660A"/>
    <w:rsid w:val="00F12F1A"/>
    <w:rsid w:val="00F20210"/>
    <w:rsid w:val="00F24055"/>
    <w:rsid w:val="00F40DCA"/>
    <w:rsid w:val="00FA451C"/>
    <w:rsid w:val="00FC560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C97"/>
    <w:pPr>
      <w:ind w:left="720"/>
      <w:contextualSpacing/>
    </w:pPr>
  </w:style>
  <w:style w:type="character" w:styleId="Strong">
    <w:name w:val="Strong"/>
    <w:basedOn w:val="DefaultParagraphFont"/>
    <w:uiPriority w:val="22"/>
    <w:qFormat/>
    <w:rsid w:val="00A60D27"/>
    <w:rPr>
      <w:b/>
      <w:bCs/>
    </w:rPr>
  </w:style>
  <w:style w:type="paragraph" w:styleId="Header">
    <w:name w:val="header"/>
    <w:basedOn w:val="Normal"/>
    <w:link w:val="HeaderChar"/>
    <w:uiPriority w:val="99"/>
    <w:unhideWhenUsed/>
    <w:rsid w:val="00EC0D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DC4"/>
  </w:style>
  <w:style w:type="paragraph" w:styleId="Footer">
    <w:name w:val="footer"/>
    <w:basedOn w:val="Normal"/>
    <w:link w:val="FooterChar"/>
    <w:uiPriority w:val="99"/>
    <w:unhideWhenUsed/>
    <w:rsid w:val="00EC0D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DC4"/>
  </w:style>
  <w:style w:type="paragraph" w:styleId="NoSpacing">
    <w:name w:val="No Spacing"/>
    <w:uiPriority w:val="1"/>
    <w:qFormat/>
    <w:rsid w:val="00AA16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C97"/>
    <w:pPr>
      <w:ind w:left="720"/>
      <w:contextualSpacing/>
    </w:pPr>
  </w:style>
  <w:style w:type="character" w:styleId="Strong">
    <w:name w:val="Strong"/>
    <w:basedOn w:val="DefaultParagraphFont"/>
    <w:uiPriority w:val="22"/>
    <w:qFormat/>
    <w:rsid w:val="00A60D27"/>
    <w:rPr>
      <w:b/>
      <w:bCs/>
    </w:rPr>
  </w:style>
  <w:style w:type="paragraph" w:styleId="Header">
    <w:name w:val="header"/>
    <w:basedOn w:val="Normal"/>
    <w:link w:val="HeaderChar"/>
    <w:uiPriority w:val="99"/>
    <w:unhideWhenUsed/>
    <w:rsid w:val="00EC0D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DC4"/>
  </w:style>
  <w:style w:type="paragraph" w:styleId="Footer">
    <w:name w:val="footer"/>
    <w:basedOn w:val="Normal"/>
    <w:link w:val="FooterChar"/>
    <w:uiPriority w:val="99"/>
    <w:unhideWhenUsed/>
    <w:rsid w:val="00EC0D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DC4"/>
  </w:style>
  <w:style w:type="paragraph" w:styleId="NoSpacing">
    <w:name w:val="No Spacing"/>
    <w:uiPriority w:val="1"/>
    <w:qFormat/>
    <w:rsid w:val="00AA16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481138">
      <w:bodyDiv w:val="1"/>
      <w:marLeft w:val="0"/>
      <w:marRight w:val="0"/>
      <w:marTop w:val="0"/>
      <w:marBottom w:val="0"/>
      <w:divBdr>
        <w:top w:val="none" w:sz="0" w:space="0" w:color="auto"/>
        <w:left w:val="none" w:sz="0" w:space="0" w:color="auto"/>
        <w:bottom w:val="none" w:sz="0" w:space="0" w:color="auto"/>
        <w:right w:val="none" w:sz="0" w:space="0" w:color="auto"/>
      </w:divBdr>
      <w:divsChild>
        <w:div w:id="152138898">
          <w:marLeft w:val="547"/>
          <w:marRight w:val="0"/>
          <w:marTop w:val="106"/>
          <w:marBottom w:val="0"/>
          <w:divBdr>
            <w:top w:val="none" w:sz="0" w:space="0" w:color="auto"/>
            <w:left w:val="none" w:sz="0" w:space="0" w:color="auto"/>
            <w:bottom w:val="none" w:sz="0" w:space="0" w:color="auto"/>
            <w:right w:val="none" w:sz="0" w:space="0" w:color="auto"/>
          </w:divBdr>
        </w:div>
        <w:div w:id="1177425987">
          <w:marLeft w:val="547"/>
          <w:marRight w:val="0"/>
          <w:marTop w:val="106"/>
          <w:marBottom w:val="0"/>
          <w:divBdr>
            <w:top w:val="none" w:sz="0" w:space="0" w:color="auto"/>
            <w:left w:val="none" w:sz="0" w:space="0" w:color="auto"/>
            <w:bottom w:val="none" w:sz="0" w:space="0" w:color="auto"/>
            <w:right w:val="none" w:sz="0" w:space="0" w:color="auto"/>
          </w:divBdr>
        </w:div>
        <w:div w:id="2024742250">
          <w:marLeft w:val="547"/>
          <w:marRight w:val="0"/>
          <w:marTop w:val="106"/>
          <w:marBottom w:val="0"/>
          <w:divBdr>
            <w:top w:val="none" w:sz="0" w:space="0" w:color="auto"/>
            <w:left w:val="none" w:sz="0" w:space="0" w:color="auto"/>
            <w:bottom w:val="none" w:sz="0" w:space="0" w:color="auto"/>
            <w:right w:val="none" w:sz="0" w:space="0" w:color="auto"/>
          </w:divBdr>
        </w:div>
        <w:div w:id="503521835">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3667</Words>
  <Characters>16725</Characters>
  <Application>Microsoft Office Word</Application>
  <DocSecurity>0</DocSecurity>
  <Lines>265</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Stellenbosch</Company>
  <LinksUpToDate>false</LinksUpToDate>
  <CharactersWithSpaces>20338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Burger, CW, Dr &lt;cwbu@sun.ac.za&gt;</dc:creator>
  <cp:lastModifiedBy>Burger, CW, Dr &lt;cwbu@sun.ac.za&gt;</cp:lastModifiedBy>
  <cp:revision>2</cp:revision>
  <dcterms:created xsi:type="dcterms:W3CDTF">2015-06-05T06:27:00Z</dcterms:created>
  <dcterms:modified xsi:type="dcterms:W3CDTF">2015-06-05T06:27:00Z</dcterms:modified>
</cp:coreProperties>
</file>